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E804F" w14:textId="4582EAA8" w:rsidR="00F52253" w:rsidRPr="00F52253" w:rsidRDefault="0040771F" w:rsidP="00B75A70">
      <w:pPr>
        <w:tabs>
          <w:tab w:val="left" w:pos="3374"/>
        </w:tabs>
        <w:spacing w:after="0" w:line="240" w:lineRule="auto"/>
        <w:jc w:val="center"/>
        <w:rPr>
          <w:rFonts w:ascii="Times New Roman" w:eastAsia="Times New Roman" w:hAnsi="Times New Roman"/>
          <w:noProof/>
          <w:sz w:val="28"/>
          <w:szCs w:val="28"/>
          <w:lang w:eastAsia="ru-RU"/>
        </w:rPr>
      </w:pPr>
      <w:r w:rsidRPr="00C61881">
        <w:rPr>
          <w:rFonts w:ascii="Times New Roman" w:eastAsia="Times New Roman" w:hAnsi="Times New Roman"/>
          <w:noProof/>
          <w:sz w:val="28"/>
          <w:szCs w:val="28"/>
          <w:lang w:eastAsia="ru-RU"/>
        </w:rPr>
        <w:drawing>
          <wp:inline distT="0" distB="0" distL="0" distR="0" wp14:anchorId="7E185B79" wp14:editId="4F9DFAF6">
            <wp:extent cx="447675"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723900"/>
                    </a:xfrm>
                    <a:prstGeom prst="rect">
                      <a:avLst/>
                    </a:prstGeom>
                    <a:noFill/>
                    <a:ln>
                      <a:noFill/>
                    </a:ln>
                  </pic:spPr>
                </pic:pic>
              </a:graphicData>
            </a:graphic>
          </wp:inline>
        </w:drawing>
      </w:r>
    </w:p>
    <w:p w14:paraId="0B6D4AC4" w14:textId="77777777" w:rsidR="00F52253" w:rsidRPr="00F52253" w:rsidRDefault="00F52253" w:rsidP="00B75A70">
      <w:pPr>
        <w:tabs>
          <w:tab w:val="left" w:pos="3374"/>
        </w:tabs>
        <w:spacing w:after="0" w:line="240" w:lineRule="auto"/>
        <w:jc w:val="center"/>
        <w:rPr>
          <w:rFonts w:ascii="Times New Roman" w:eastAsia="Times New Roman" w:hAnsi="Times New Roman"/>
          <w:b/>
          <w:sz w:val="28"/>
          <w:szCs w:val="28"/>
          <w:lang w:eastAsia="ru-RU"/>
        </w:rPr>
      </w:pPr>
      <w:r w:rsidRPr="00F52253">
        <w:rPr>
          <w:rFonts w:ascii="Times New Roman" w:eastAsia="Times New Roman" w:hAnsi="Times New Roman"/>
          <w:b/>
          <w:sz w:val="28"/>
          <w:szCs w:val="28"/>
          <w:lang w:eastAsia="ru-RU"/>
        </w:rPr>
        <w:t>ДУМА МУНИЦИПАЛЬНОГО ОБРАЗОВАНИЯ АЛАПАЕВСКОЕ</w:t>
      </w:r>
    </w:p>
    <w:p w14:paraId="7ADA029D" w14:textId="77777777" w:rsidR="00F52253" w:rsidRPr="00F52253" w:rsidRDefault="00F52253" w:rsidP="00B75A70">
      <w:pPr>
        <w:tabs>
          <w:tab w:val="left" w:pos="3374"/>
        </w:tabs>
        <w:spacing w:after="0" w:line="240" w:lineRule="auto"/>
        <w:jc w:val="center"/>
        <w:rPr>
          <w:rFonts w:ascii="Times New Roman" w:eastAsia="Times New Roman" w:hAnsi="Times New Roman"/>
          <w:b/>
          <w:sz w:val="28"/>
          <w:szCs w:val="28"/>
          <w:lang w:eastAsia="ru-RU"/>
        </w:rPr>
      </w:pPr>
      <w:r w:rsidRPr="00F52253">
        <w:rPr>
          <w:rFonts w:ascii="Times New Roman" w:eastAsia="Times New Roman" w:hAnsi="Times New Roman"/>
          <w:b/>
          <w:sz w:val="28"/>
          <w:szCs w:val="28"/>
          <w:lang w:eastAsia="ru-RU"/>
        </w:rPr>
        <w:t>ЧЕТВЕРТОГО СОЗЫВА</w:t>
      </w:r>
    </w:p>
    <w:p w14:paraId="18A330D5" w14:textId="77777777" w:rsidR="00F52253" w:rsidRPr="00F52253" w:rsidRDefault="00F52253" w:rsidP="00B75A70">
      <w:pPr>
        <w:pBdr>
          <w:top w:val="thinThickMediumGap" w:sz="24" w:space="1" w:color="auto"/>
        </w:pBdr>
        <w:spacing w:after="0" w:line="240" w:lineRule="auto"/>
        <w:jc w:val="center"/>
        <w:rPr>
          <w:rFonts w:ascii="Times New Roman" w:eastAsia="Times New Roman" w:hAnsi="Times New Roman"/>
          <w:b/>
          <w:sz w:val="28"/>
          <w:szCs w:val="28"/>
          <w:lang w:eastAsia="ru-RU"/>
        </w:rPr>
      </w:pPr>
    </w:p>
    <w:p w14:paraId="47950F27" w14:textId="1F3F1CC0" w:rsidR="00F52253" w:rsidRPr="00F52253" w:rsidRDefault="00F52253" w:rsidP="00B75A70">
      <w:pPr>
        <w:spacing w:after="0" w:line="240" w:lineRule="auto"/>
        <w:jc w:val="center"/>
        <w:rPr>
          <w:rFonts w:ascii="Times New Roman" w:eastAsia="Times New Roman" w:hAnsi="Times New Roman"/>
          <w:b/>
          <w:sz w:val="28"/>
          <w:szCs w:val="28"/>
          <w:lang w:eastAsia="ru-RU"/>
        </w:rPr>
      </w:pPr>
      <w:r w:rsidRPr="00F52253">
        <w:rPr>
          <w:rFonts w:ascii="Times New Roman" w:eastAsia="Times New Roman" w:hAnsi="Times New Roman"/>
          <w:b/>
          <w:sz w:val="28"/>
          <w:szCs w:val="28"/>
          <w:lang w:eastAsia="ru-RU"/>
        </w:rPr>
        <w:t>РЕШЕНИЕ №</w:t>
      </w:r>
      <w:r w:rsidR="002C5BA1">
        <w:rPr>
          <w:rFonts w:ascii="Times New Roman" w:eastAsia="Times New Roman" w:hAnsi="Times New Roman"/>
          <w:b/>
          <w:sz w:val="28"/>
          <w:szCs w:val="28"/>
          <w:lang w:eastAsia="ru-RU"/>
        </w:rPr>
        <w:t>434</w:t>
      </w:r>
    </w:p>
    <w:p w14:paraId="3C7338B7" w14:textId="77777777" w:rsidR="00F52253" w:rsidRPr="00F52253" w:rsidRDefault="00BB5E05" w:rsidP="00B75A7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 января 2025</w:t>
      </w:r>
      <w:r w:rsidR="00F52253" w:rsidRPr="00F52253">
        <w:rPr>
          <w:rFonts w:ascii="Times New Roman" w:eastAsia="Times New Roman" w:hAnsi="Times New Roman"/>
          <w:sz w:val="28"/>
          <w:szCs w:val="28"/>
          <w:lang w:eastAsia="ru-RU"/>
        </w:rPr>
        <w:t xml:space="preserve"> г.                                  </w:t>
      </w:r>
      <w:r w:rsidR="001E3291">
        <w:rPr>
          <w:rFonts w:ascii="Times New Roman" w:eastAsia="Times New Roman" w:hAnsi="Times New Roman"/>
          <w:sz w:val="28"/>
          <w:szCs w:val="28"/>
          <w:lang w:eastAsia="ru-RU"/>
        </w:rPr>
        <w:t xml:space="preserve">      </w:t>
      </w:r>
      <w:r w:rsidR="00F52253" w:rsidRPr="00F52253">
        <w:rPr>
          <w:rFonts w:ascii="Times New Roman" w:eastAsia="Times New Roman" w:hAnsi="Times New Roman"/>
          <w:sz w:val="28"/>
          <w:szCs w:val="28"/>
          <w:lang w:eastAsia="ru-RU"/>
        </w:rPr>
        <w:t xml:space="preserve">                                             г. Алапаевск</w:t>
      </w:r>
    </w:p>
    <w:p w14:paraId="2B538D63" w14:textId="77777777" w:rsidR="003D29C7" w:rsidRDefault="003D29C7" w:rsidP="00B75A70">
      <w:pPr>
        <w:spacing w:after="0" w:line="240" w:lineRule="auto"/>
        <w:jc w:val="center"/>
        <w:rPr>
          <w:rFonts w:ascii="Times New Roman" w:hAnsi="Times New Roman"/>
          <w:b/>
          <w:i/>
          <w:color w:val="000000"/>
          <w:spacing w:val="-1"/>
          <w:sz w:val="28"/>
          <w:szCs w:val="28"/>
          <w:lang w:eastAsia="ru-RU"/>
        </w:rPr>
      </w:pPr>
    </w:p>
    <w:p w14:paraId="3F63DEB0" w14:textId="77777777" w:rsidR="00FC2A47" w:rsidRPr="00FC2A47" w:rsidRDefault="00BB5E05" w:rsidP="00B75A70">
      <w:pPr>
        <w:spacing w:after="0" w:line="240" w:lineRule="auto"/>
        <w:jc w:val="center"/>
        <w:rPr>
          <w:rFonts w:ascii="Times New Roman" w:hAnsi="Times New Roman"/>
          <w:b/>
          <w:i/>
          <w:color w:val="000000"/>
          <w:spacing w:val="-1"/>
          <w:sz w:val="28"/>
          <w:szCs w:val="28"/>
          <w:lang w:eastAsia="ru-RU"/>
        </w:rPr>
      </w:pPr>
      <w:r w:rsidRPr="00BB5E05">
        <w:rPr>
          <w:rFonts w:ascii="Times New Roman" w:hAnsi="Times New Roman"/>
          <w:b/>
          <w:i/>
          <w:color w:val="000000"/>
          <w:spacing w:val="-1"/>
          <w:sz w:val="28"/>
          <w:szCs w:val="28"/>
          <w:lang w:eastAsia="ru-RU"/>
        </w:rPr>
        <w:t xml:space="preserve">О рассмотрении отчета Контрольного управления муниципального образования Алапаевское о результатах контрольного мероприятия </w:t>
      </w:r>
      <w:r w:rsidR="00FC2A47" w:rsidRPr="00FC2A47">
        <w:rPr>
          <w:rFonts w:ascii="Times New Roman" w:hAnsi="Times New Roman"/>
          <w:b/>
          <w:i/>
          <w:color w:val="000000"/>
          <w:spacing w:val="-1"/>
          <w:sz w:val="28"/>
          <w:szCs w:val="28"/>
          <w:lang w:eastAsia="ru-RU"/>
        </w:rPr>
        <w:t xml:space="preserve">«Использование муниципального имущества, переданного в оперативное пользование Толмачевской сельской администрации </w:t>
      </w:r>
      <w:proofErr w:type="spellStart"/>
      <w:r w:rsidR="00FC2A47" w:rsidRPr="00FC2A47">
        <w:rPr>
          <w:rFonts w:ascii="Times New Roman" w:hAnsi="Times New Roman"/>
          <w:b/>
          <w:i/>
          <w:color w:val="000000"/>
          <w:spacing w:val="-1"/>
          <w:sz w:val="28"/>
          <w:szCs w:val="28"/>
          <w:lang w:eastAsia="ru-RU"/>
        </w:rPr>
        <w:t>Администрации</w:t>
      </w:r>
      <w:proofErr w:type="spellEnd"/>
      <w:r w:rsidR="00FC2A47" w:rsidRPr="00FC2A47">
        <w:rPr>
          <w:rFonts w:ascii="Times New Roman" w:hAnsi="Times New Roman"/>
          <w:b/>
          <w:i/>
          <w:color w:val="000000"/>
          <w:spacing w:val="-1"/>
          <w:sz w:val="28"/>
          <w:szCs w:val="28"/>
          <w:lang w:eastAsia="ru-RU"/>
        </w:rPr>
        <w:t xml:space="preserve"> муниципального образования Алапаевское»</w:t>
      </w:r>
    </w:p>
    <w:p w14:paraId="7562E9F7" w14:textId="77777777" w:rsidR="00BB5E05" w:rsidRPr="00BB5E05" w:rsidRDefault="00BB5E05" w:rsidP="00B75A70">
      <w:pPr>
        <w:spacing w:after="0" w:line="240" w:lineRule="auto"/>
        <w:jc w:val="center"/>
        <w:rPr>
          <w:rFonts w:ascii="Times New Roman" w:hAnsi="Times New Roman"/>
          <w:b/>
          <w:i/>
          <w:color w:val="000000"/>
          <w:spacing w:val="-1"/>
          <w:sz w:val="28"/>
          <w:szCs w:val="28"/>
          <w:lang w:eastAsia="ru-RU"/>
        </w:rPr>
      </w:pPr>
    </w:p>
    <w:p w14:paraId="6EB69560" w14:textId="77777777" w:rsidR="00F52253" w:rsidRDefault="00F52253" w:rsidP="00B75A70">
      <w:pPr>
        <w:tabs>
          <w:tab w:val="left" w:pos="709"/>
        </w:tabs>
        <w:spacing w:after="0" w:line="240" w:lineRule="auto"/>
        <w:ind w:firstLine="567"/>
        <w:jc w:val="both"/>
        <w:rPr>
          <w:rFonts w:ascii="Times New Roman" w:eastAsia="Times New Roman" w:hAnsi="Times New Roman"/>
          <w:sz w:val="28"/>
          <w:szCs w:val="28"/>
          <w:lang w:eastAsia="ru-RU"/>
        </w:rPr>
      </w:pPr>
      <w:r w:rsidRPr="00F52253">
        <w:rPr>
          <w:rFonts w:ascii="Times New Roman" w:eastAsia="Times New Roman" w:hAnsi="Times New Roman"/>
          <w:sz w:val="28"/>
          <w:szCs w:val="28"/>
          <w:lang w:eastAsia="ru-RU"/>
        </w:rPr>
        <w:t xml:space="preserve">Рассмотрев </w:t>
      </w:r>
      <w:r w:rsidR="00BE53F0">
        <w:rPr>
          <w:rFonts w:ascii="Times New Roman" w:eastAsia="Times New Roman" w:hAnsi="Times New Roman"/>
          <w:sz w:val="28"/>
          <w:szCs w:val="28"/>
          <w:lang w:eastAsia="ru-RU"/>
        </w:rPr>
        <w:t xml:space="preserve">и обсудив </w:t>
      </w:r>
      <w:r w:rsidRPr="00F52253">
        <w:rPr>
          <w:rFonts w:ascii="Times New Roman" w:eastAsia="Times New Roman" w:hAnsi="Times New Roman"/>
          <w:sz w:val="28"/>
          <w:szCs w:val="28"/>
          <w:lang w:eastAsia="ru-RU"/>
        </w:rPr>
        <w:t>отчет</w:t>
      </w:r>
      <w:r w:rsidR="00BE53F0" w:rsidRPr="00BE53F0">
        <w:t xml:space="preserve"> </w:t>
      </w:r>
      <w:r w:rsidR="00BE53F0" w:rsidRPr="00BE53F0">
        <w:rPr>
          <w:rFonts w:ascii="Times New Roman" w:eastAsia="Times New Roman" w:hAnsi="Times New Roman"/>
          <w:sz w:val="28"/>
          <w:szCs w:val="28"/>
          <w:lang w:eastAsia="ru-RU"/>
        </w:rPr>
        <w:t>Контрольного управления муниципального образования Алапаевское о результатах контрольного мероприятия</w:t>
      </w:r>
      <w:r w:rsidR="00575829">
        <w:rPr>
          <w:rFonts w:ascii="Times New Roman" w:eastAsia="Times New Roman" w:hAnsi="Times New Roman"/>
          <w:sz w:val="28"/>
          <w:szCs w:val="28"/>
          <w:lang w:eastAsia="ru-RU"/>
        </w:rPr>
        <w:t xml:space="preserve"> </w:t>
      </w:r>
      <w:r w:rsidR="00575829" w:rsidRPr="00575829">
        <w:rPr>
          <w:rFonts w:ascii="Times New Roman" w:eastAsia="Times New Roman" w:hAnsi="Times New Roman"/>
          <w:sz w:val="28"/>
          <w:szCs w:val="28"/>
          <w:lang w:eastAsia="ru-RU"/>
        </w:rPr>
        <w:t xml:space="preserve">«Использование муниципального имущества, переданного в оперативное пользование Толмачевской сельской администрации </w:t>
      </w:r>
      <w:proofErr w:type="spellStart"/>
      <w:r w:rsidR="00575829" w:rsidRPr="00575829">
        <w:rPr>
          <w:rFonts w:ascii="Times New Roman" w:eastAsia="Times New Roman" w:hAnsi="Times New Roman"/>
          <w:sz w:val="28"/>
          <w:szCs w:val="28"/>
          <w:lang w:eastAsia="ru-RU"/>
        </w:rPr>
        <w:t>Администрации</w:t>
      </w:r>
      <w:proofErr w:type="spellEnd"/>
      <w:r w:rsidR="00575829" w:rsidRPr="00575829">
        <w:rPr>
          <w:rFonts w:ascii="Times New Roman" w:eastAsia="Times New Roman" w:hAnsi="Times New Roman"/>
          <w:sz w:val="28"/>
          <w:szCs w:val="28"/>
          <w:lang w:eastAsia="ru-RU"/>
        </w:rPr>
        <w:t xml:space="preserve"> муниципального образования Алапаевское»</w:t>
      </w:r>
      <w:r w:rsidR="00BE53F0">
        <w:rPr>
          <w:rFonts w:ascii="Times New Roman" w:eastAsia="Times New Roman" w:hAnsi="Times New Roman"/>
          <w:sz w:val="28"/>
          <w:szCs w:val="28"/>
          <w:lang w:eastAsia="ru-RU"/>
        </w:rPr>
        <w:t xml:space="preserve">, представленный </w:t>
      </w:r>
      <w:r w:rsidRPr="00F52253">
        <w:rPr>
          <w:rFonts w:ascii="Times New Roman" w:eastAsia="Times New Roman" w:hAnsi="Times New Roman"/>
          <w:sz w:val="28"/>
          <w:szCs w:val="28"/>
          <w:lang w:eastAsia="ru-RU"/>
        </w:rPr>
        <w:t xml:space="preserve"> </w:t>
      </w:r>
      <w:r w:rsidR="000751A4">
        <w:rPr>
          <w:rFonts w:ascii="Times New Roman" w:eastAsia="Times New Roman" w:hAnsi="Times New Roman"/>
          <w:sz w:val="28"/>
          <w:szCs w:val="28"/>
          <w:lang w:eastAsia="ru-RU"/>
        </w:rPr>
        <w:t>председателем</w:t>
      </w:r>
      <w:r w:rsidR="000751A4" w:rsidRPr="000751A4">
        <w:rPr>
          <w:rFonts w:ascii="Times New Roman" w:eastAsia="Times New Roman" w:hAnsi="Times New Roman"/>
          <w:sz w:val="28"/>
          <w:szCs w:val="28"/>
          <w:lang w:eastAsia="ru-RU"/>
        </w:rPr>
        <w:t xml:space="preserve"> Контрольного  управления муниципального образования Алапаевское</w:t>
      </w:r>
      <w:r w:rsidR="000751A4">
        <w:rPr>
          <w:rFonts w:ascii="Times New Roman" w:eastAsia="Times New Roman" w:hAnsi="Times New Roman"/>
          <w:sz w:val="28"/>
          <w:szCs w:val="28"/>
          <w:lang w:eastAsia="ru-RU"/>
        </w:rPr>
        <w:t xml:space="preserve"> </w:t>
      </w:r>
      <w:r w:rsidRPr="00F52253">
        <w:rPr>
          <w:rFonts w:ascii="Times New Roman" w:eastAsia="Times New Roman" w:hAnsi="Times New Roman"/>
          <w:sz w:val="28"/>
          <w:szCs w:val="28"/>
          <w:lang w:eastAsia="ru-RU"/>
        </w:rPr>
        <w:t>Ю.Н.</w:t>
      </w:r>
      <w:r w:rsidR="001E3291">
        <w:rPr>
          <w:rFonts w:ascii="Times New Roman" w:eastAsia="Times New Roman" w:hAnsi="Times New Roman"/>
          <w:sz w:val="28"/>
          <w:szCs w:val="28"/>
          <w:lang w:eastAsia="ru-RU"/>
        </w:rPr>
        <w:t xml:space="preserve"> </w:t>
      </w:r>
      <w:r w:rsidRPr="00F52253">
        <w:rPr>
          <w:rFonts w:ascii="Times New Roman" w:eastAsia="Times New Roman" w:hAnsi="Times New Roman"/>
          <w:sz w:val="28"/>
          <w:szCs w:val="28"/>
          <w:lang w:eastAsia="ru-RU"/>
        </w:rPr>
        <w:t>Девятых</w:t>
      </w:r>
      <w:r w:rsidR="00575829">
        <w:rPr>
          <w:rFonts w:ascii="Times New Roman" w:eastAsia="Times New Roman" w:hAnsi="Times New Roman"/>
          <w:sz w:val="28"/>
          <w:szCs w:val="28"/>
          <w:lang w:eastAsia="ru-RU"/>
        </w:rPr>
        <w:t xml:space="preserve"> от 19.12.2024 года № 317</w:t>
      </w:r>
      <w:r w:rsidR="00F47C85">
        <w:rPr>
          <w:rFonts w:ascii="Times New Roman" w:eastAsia="Times New Roman" w:hAnsi="Times New Roman"/>
          <w:sz w:val="28"/>
          <w:szCs w:val="28"/>
          <w:lang w:eastAsia="ru-RU"/>
        </w:rPr>
        <w:t xml:space="preserve">, руководствуясь </w:t>
      </w:r>
      <w:r w:rsidRPr="00F52253">
        <w:rPr>
          <w:rFonts w:ascii="Times New Roman" w:eastAsia="Times New Roman" w:hAnsi="Times New Roman"/>
          <w:sz w:val="28"/>
          <w:szCs w:val="28"/>
          <w:lang w:eastAsia="ru-RU"/>
        </w:rPr>
        <w:t>ст.</w:t>
      </w:r>
      <w:r w:rsidR="006C5D4E">
        <w:rPr>
          <w:rFonts w:ascii="Times New Roman" w:eastAsia="Times New Roman" w:hAnsi="Times New Roman"/>
          <w:sz w:val="28"/>
          <w:szCs w:val="28"/>
          <w:lang w:eastAsia="ru-RU"/>
        </w:rPr>
        <w:t xml:space="preserve"> </w:t>
      </w:r>
      <w:r w:rsidRPr="00F52253">
        <w:rPr>
          <w:rFonts w:ascii="Times New Roman" w:eastAsia="Times New Roman" w:hAnsi="Times New Roman"/>
          <w:sz w:val="28"/>
          <w:szCs w:val="28"/>
          <w:lang w:eastAsia="ru-RU"/>
        </w:rPr>
        <w:t>23</w:t>
      </w:r>
      <w:r w:rsidR="006C5D4E">
        <w:rPr>
          <w:rFonts w:ascii="Times New Roman" w:eastAsia="Times New Roman" w:hAnsi="Times New Roman"/>
          <w:sz w:val="28"/>
          <w:szCs w:val="28"/>
          <w:lang w:eastAsia="ru-RU"/>
        </w:rPr>
        <w:t>, 33</w:t>
      </w:r>
      <w:r w:rsidRPr="00F52253">
        <w:rPr>
          <w:rFonts w:ascii="Times New Roman" w:eastAsia="Times New Roman" w:hAnsi="Times New Roman"/>
          <w:sz w:val="28"/>
          <w:szCs w:val="28"/>
          <w:lang w:eastAsia="ru-RU"/>
        </w:rPr>
        <w:t xml:space="preserve"> Устава муниципального образования Алапаевское,</w:t>
      </w:r>
      <w:r w:rsidR="00E648E9">
        <w:rPr>
          <w:rFonts w:ascii="Times New Roman" w:eastAsia="Times New Roman" w:hAnsi="Times New Roman"/>
          <w:sz w:val="28"/>
          <w:szCs w:val="28"/>
          <w:lang w:eastAsia="ru-RU"/>
        </w:rPr>
        <w:t xml:space="preserve"> Регламентом Думы муниципального образования Алапаевское, Дума муниципального образования Алапаевское,</w:t>
      </w:r>
    </w:p>
    <w:p w14:paraId="6D8D6C66" w14:textId="77777777" w:rsidR="003D29C7" w:rsidRPr="00F52253" w:rsidRDefault="003D29C7" w:rsidP="00B75A70">
      <w:pPr>
        <w:tabs>
          <w:tab w:val="left" w:pos="709"/>
        </w:tabs>
        <w:spacing w:after="0" w:line="240" w:lineRule="auto"/>
        <w:ind w:firstLine="567"/>
        <w:jc w:val="both"/>
        <w:rPr>
          <w:rFonts w:ascii="Times New Roman" w:eastAsia="Times New Roman" w:hAnsi="Times New Roman"/>
          <w:sz w:val="28"/>
          <w:szCs w:val="28"/>
          <w:lang w:eastAsia="ru-RU"/>
        </w:rPr>
      </w:pPr>
    </w:p>
    <w:p w14:paraId="65846DE1" w14:textId="77777777" w:rsidR="00F52253" w:rsidRPr="00F52253" w:rsidRDefault="00E648E9" w:rsidP="00B75A7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РЕШИЛА:</w:t>
      </w:r>
    </w:p>
    <w:p w14:paraId="24782F13" w14:textId="77777777" w:rsidR="003D29C7" w:rsidRDefault="003D29C7" w:rsidP="00B75A70">
      <w:pPr>
        <w:spacing w:after="0" w:line="240" w:lineRule="auto"/>
        <w:ind w:firstLine="567"/>
        <w:jc w:val="both"/>
        <w:rPr>
          <w:rFonts w:ascii="Times New Roman" w:eastAsia="Times New Roman" w:hAnsi="Times New Roman"/>
          <w:sz w:val="28"/>
          <w:szCs w:val="28"/>
          <w:lang w:eastAsia="ru-RU"/>
        </w:rPr>
      </w:pPr>
    </w:p>
    <w:p w14:paraId="31B2B9AE" w14:textId="77777777" w:rsidR="00F52253" w:rsidRDefault="00F52253" w:rsidP="00B75A70">
      <w:pPr>
        <w:spacing w:after="0" w:line="240" w:lineRule="auto"/>
        <w:ind w:firstLine="567"/>
        <w:jc w:val="both"/>
        <w:rPr>
          <w:rFonts w:ascii="Times New Roman" w:eastAsia="Times New Roman" w:hAnsi="Times New Roman"/>
          <w:sz w:val="28"/>
          <w:szCs w:val="28"/>
          <w:lang w:eastAsia="ru-RU"/>
        </w:rPr>
      </w:pPr>
      <w:r w:rsidRPr="00F52253">
        <w:rPr>
          <w:rFonts w:ascii="Times New Roman" w:eastAsia="Times New Roman" w:hAnsi="Times New Roman"/>
          <w:sz w:val="28"/>
          <w:szCs w:val="28"/>
          <w:lang w:eastAsia="ru-RU"/>
        </w:rPr>
        <w:t xml:space="preserve">1. Отчет </w:t>
      </w:r>
      <w:r w:rsidR="002039B8" w:rsidRPr="002039B8">
        <w:rPr>
          <w:rFonts w:ascii="Times New Roman" w:eastAsia="Times New Roman" w:hAnsi="Times New Roman"/>
          <w:sz w:val="28"/>
          <w:szCs w:val="28"/>
          <w:lang w:eastAsia="ru-RU"/>
        </w:rPr>
        <w:t>Контрольного управления муниципального образования Алапаевское о результатах контрольного мероприятия</w:t>
      </w:r>
      <w:r w:rsidR="00575829">
        <w:rPr>
          <w:rFonts w:ascii="Times New Roman" w:eastAsia="Times New Roman" w:hAnsi="Times New Roman"/>
          <w:sz w:val="28"/>
          <w:szCs w:val="28"/>
          <w:lang w:eastAsia="ru-RU"/>
        </w:rPr>
        <w:t xml:space="preserve"> </w:t>
      </w:r>
      <w:r w:rsidR="00575829" w:rsidRPr="00575829">
        <w:rPr>
          <w:rFonts w:ascii="Times New Roman" w:eastAsia="Times New Roman" w:hAnsi="Times New Roman"/>
          <w:sz w:val="28"/>
          <w:szCs w:val="28"/>
          <w:lang w:eastAsia="ru-RU"/>
        </w:rPr>
        <w:t xml:space="preserve">«Использование муниципального имущества, переданного в оперативное пользование Толмачевской сельской администрации </w:t>
      </w:r>
      <w:proofErr w:type="spellStart"/>
      <w:r w:rsidR="00575829" w:rsidRPr="00575829">
        <w:rPr>
          <w:rFonts w:ascii="Times New Roman" w:eastAsia="Times New Roman" w:hAnsi="Times New Roman"/>
          <w:sz w:val="28"/>
          <w:szCs w:val="28"/>
          <w:lang w:eastAsia="ru-RU"/>
        </w:rPr>
        <w:t>Администрации</w:t>
      </w:r>
      <w:proofErr w:type="spellEnd"/>
      <w:r w:rsidR="00575829" w:rsidRPr="00575829">
        <w:rPr>
          <w:rFonts w:ascii="Times New Roman" w:eastAsia="Times New Roman" w:hAnsi="Times New Roman"/>
          <w:sz w:val="28"/>
          <w:szCs w:val="28"/>
          <w:lang w:eastAsia="ru-RU"/>
        </w:rPr>
        <w:t xml:space="preserve"> муниципального образования Алапаевское»</w:t>
      </w:r>
      <w:r w:rsidR="002039B8" w:rsidRPr="002039B8">
        <w:rPr>
          <w:rFonts w:ascii="Times New Roman" w:eastAsia="Times New Roman" w:hAnsi="Times New Roman"/>
          <w:sz w:val="28"/>
          <w:szCs w:val="28"/>
          <w:lang w:eastAsia="ru-RU"/>
        </w:rPr>
        <w:t xml:space="preserve"> </w:t>
      </w:r>
      <w:r w:rsidRPr="00F52253">
        <w:rPr>
          <w:rFonts w:ascii="Times New Roman" w:eastAsia="Times New Roman" w:hAnsi="Times New Roman"/>
          <w:sz w:val="28"/>
          <w:szCs w:val="28"/>
          <w:lang w:eastAsia="ru-RU"/>
        </w:rPr>
        <w:t>пр</w:t>
      </w:r>
      <w:r w:rsidR="002039B8">
        <w:rPr>
          <w:rFonts w:ascii="Times New Roman" w:eastAsia="Times New Roman" w:hAnsi="Times New Roman"/>
          <w:sz w:val="28"/>
          <w:szCs w:val="28"/>
          <w:lang w:eastAsia="ru-RU"/>
        </w:rPr>
        <w:t>инять к сведению (прилагается).</w:t>
      </w:r>
    </w:p>
    <w:p w14:paraId="308A1085" w14:textId="77777777" w:rsidR="00575829" w:rsidRPr="00575829" w:rsidRDefault="00BD34AD" w:rsidP="00B75A70">
      <w:pPr>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00575829">
        <w:rPr>
          <w:rFonts w:ascii="Times New Roman" w:hAnsi="Times New Roman"/>
          <w:sz w:val="28"/>
          <w:szCs w:val="28"/>
        </w:rPr>
        <w:t>Главе</w:t>
      </w:r>
      <w:r w:rsidR="00575829" w:rsidRPr="00575829">
        <w:rPr>
          <w:rFonts w:ascii="Times New Roman" w:hAnsi="Times New Roman"/>
          <w:sz w:val="28"/>
          <w:szCs w:val="28"/>
        </w:rPr>
        <w:t xml:space="preserve"> Толмачевской сельской администрации </w:t>
      </w:r>
      <w:proofErr w:type="spellStart"/>
      <w:r w:rsidR="00575829" w:rsidRPr="00575829">
        <w:rPr>
          <w:rFonts w:ascii="Times New Roman" w:hAnsi="Times New Roman"/>
          <w:sz w:val="28"/>
          <w:szCs w:val="28"/>
        </w:rPr>
        <w:t>Администрации</w:t>
      </w:r>
      <w:proofErr w:type="spellEnd"/>
      <w:r w:rsidR="00575829" w:rsidRPr="00575829">
        <w:rPr>
          <w:rFonts w:ascii="Times New Roman" w:hAnsi="Times New Roman"/>
          <w:sz w:val="28"/>
          <w:szCs w:val="28"/>
        </w:rPr>
        <w:t xml:space="preserve"> муниципального образования Алапаевское </w:t>
      </w:r>
      <w:r w:rsidR="00575829">
        <w:rPr>
          <w:rFonts w:ascii="Times New Roman" w:hAnsi="Times New Roman"/>
          <w:sz w:val="28"/>
          <w:szCs w:val="28"/>
        </w:rPr>
        <w:t xml:space="preserve">И.Н. </w:t>
      </w:r>
      <w:proofErr w:type="spellStart"/>
      <w:r w:rsidR="00575829">
        <w:rPr>
          <w:rFonts w:ascii="Times New Roman" w:hAnsi="Times New Roman"/>
          <w:sz w:val="28"/>
          <w:szCs w:val="28"/>
        </w:rPr>
        <w:t>Голициной</w:t>
      </w:r>
      <w:proofErr w:type="spellEnd"/>
      <w:r w:rsidR="00575829">
        <w:rPr>
          <w:rFonts w:ascii="Times New Roman" w:hAnsi="Times New Roman"/>
          <w:sz w:val="28"/>
          <w:szCs w:val="28"/>
        </w:rPr>
        <w:t xml:space="preserve"> принять </w:t>
      </w:r>
      <w:r w:rsidR="00575829" w:rsidRPr="00575829">
        <w:rPr>
          <w:rFonts w:ascii="Times New Roman" w:hAnsi="Times New Roman"/>
          <w:sz w:val="28"/>
          <w:szCs w:val="28"/>
        </w:rPr>
        <w:t>мер</w:t>
      </w:r>
      <w:r w:rsidR="00575829">
        <w:rPr>
          <w:rFonts w:ascii="Times New Roman" w:hAnsi="Times New Roman"/>
          <w:sz w:val="28"/>
          <w:szCs w:val="28"/>
        </w:rPr>
        <w:t>ы</w:t>
      </w:r>
      <w:r w:rsidR="00575829" w:rsidRPr="00575829">
        <w:rPr>
          <w:rFonts w:ascii="Times New Roman" w:hAnsi="Times New Roman"/>
          <w:sz w:val="28"/>
          <w:szCs w:val="28"/>
        </w:rPr>
        <w:t xml:space="preserve"> по устранению выявленных нарушений:</w:t>
      </w:r>
    </w:p>
    <w:p w14:paraId="3BA87CA8" w14:textId="77777777" w:rsidR="00575829" w:rsidRPr="00575829" w:rsidRDefault="0085717F" w:rsidP="00B75A70">
      <w:pPr>
        <w:spacing w:after="0" w:line="240" w:lineRule="auto"/>
        <w:ind w:firstLine="567"/>
        <w:jc w:val="both"/>
        <w:rPr>
          <w:rFonts w:ascii="Times New Roman" w:hAnsi="Times New Roman"/>
          <w:sz w:val="28"/>
          <w:szCs w:val="28"/>
        </w:rPr>
      </w:pPr>
      <w:r>
        <w:rPr>
          <w:rFonts w:ascii="Times New Roman" w:hAnsi="Times New Roman"/>
          <w:sz w:val="28"/>
          <w:szCs w:val="28"/>
        </w:rPr>
        <w:t>1)</w:t>
      </w:r>
      <w:r w:rsidR="003D29C7">
        <w:rPr>
          <w:rFonts w:ascii="Times New Roman" w:hAnsi="Times New Roman"/>
          <w:sz w:val="28"/>
          <w:szCs w:val="28"/>
        </w:rPr>
        <w:t xml:space="preserve"> </w:t>
      </w:r>
      <w:r>
        <w:rPr>
          <w:rFonts w:ascii="Times New Roman" w:hAnsi="Times New Roman"/>
          <w:sz w:val="28"/>
          <w:szCs w:val="28"/>
        </w:rPr>
        <w:t>п</w:t>
      </w:r>
      <w:r w:rsidR="00575829" w:rsidRPr="00575829">
        <w:rPr>
          <w:rFonts w:ascii="Times New Roman" w:hAnsi="Times New Roman"/>
          <w:sz w:val="28"/>
          <w:szCs w:val="28"/>
        </w:rPr>
        <w:t>ровести полную сверку с Реестром объектов муниципальной собственности в части переданного Толмачевской сельской администрации в оперативное управление и постоянное (бессрочное) пользование имущества. При этом:</w:t>
      </w:r>
    </w:p>
    <w:p w14:paraId="49C317AA" w14:textId="296F5B61"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устранить расхождение между данными бухгалтерских счетов по учету основных средств и суммой переданного учреждению имущества в оперативное управление;</w:t>
      </w:r>
    </w:p>
    <w:p w14:paraId="5C6FBE68"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устранить расхождение между стоимостью полученного в постоянное (бессрочное) пользование имущества (земельный участок) и стоимостью этого имущества, отраженного на балансе учреждения;</w:t>
      </w:r>
    </w:p>
    <w:p w14:paraId="45E879F7"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lastRenderedPageBreak/>
        <w:t>- устранить расхождение по количеству и стоимости между основными средствами, поставленными на бухгалтерский учет и находящихся в Реестре объектов муниципального имущества;</w:t>
      </w:r>
    </w:p>
    <w:p w14:paraId="029BDEF0"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принять к бухгалтерскому учету в полном объеме имущество, переданное учреждению в оперативное управление и постоянное (бессрочное) пользование;</w:t>
      </w:r>
    </w:p>
    <w:p w14:paraId="30C44760"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предоставить в УМИАГ сведения об имуществе, поставленным на бухгалтерский учет, фактически имеющемся в наличии, но не отраженном в Реестре объек</w:t>
      </w:r>
      <w:r w:rsidR="0085717F">
        <w:rPr>
          <w:rFonts w:ascii="Times New Roman" w:hAnsi="Times New Roman"/>
          <w:sz w:val="28"/>
          <w:szCs w:val="28"/>
        </w:rPr>
        <w:t>тов муниципальной собственности;</w:t>
      </w:r>
    </w:p>
    <w:p w14:paraId="74F2EB77" w14:textId="77777777" w:rsidR="00575829" w:rsidRPr="00575829" w:rsidRDefault="0085717F" w:rsidP="00B75A70">
      <w:pPr>
        <w:spacing w:after="0" w:line="240" w:lineRule="auto"/>
        <w:ind w:firstLine="567"/>
        <w:jc w:val="both"/>
        <w:rPr>
          <w:rFonts w:ascii="Times New Roman" w:hAnsi="Times New Roman"/>
          <w:sz w:val="28"/>
          <w:szCs w:val="28"/>
        </w:rPr>
      </w:pPr>
      <w:r>
        <w:rPr>
          <w:rFonts w:ascii="Times New Roman" w:hAnsi="Times New Roman"/>
          <w:sz w:val="28"/>
          <w:szCs w:val="28"/>
        </w:rPr>
        <w:t>2)</w:t>
      </w:r>
      <w:r w:rsidR="003D29C7">
        <w:rPr>
          <w:rFonts w:ascii="Times New Roman" w:hAnsi="Times New Roman"/>
          <w:sz w:val="28"/>
          <w:szCs w:val="28"/>
        </w:rPr>
        <w:t xml:space="preserve"> </w:t>
      </w:r>
      <w:r>
        <w:rPr>
          <w:rFonts w:ascii="Times New Roman" w:hAnsi="Times New Roman"/>
          <w:sz w:val="28"/>
          <w:szCs w:val="28"/>
        </w:rPr>
        <w:t>с</w:t>
      </w:r>
      <w:r w:rsidR="00575829" w:rsidRPr="00575829">
        <w:rPr>
          <w:rFonts w:ascii="Times New Roman" w:hAnsi="Times New Roman"/>
          <w:sz w:val="28"/>
          <w:szCs w:val="28"/>
        </w:rPr>
        <w:t>облюдать требования Федерального закона №</w:t>
      </w:r>
      <w:r>
        <w:rPr>
          <w:rFonts w:ascii="Times New Roman" w:hAnsi="Times New Roman"/>
          <w:sz w:val="28"/>
          <w:szCs w:val="28"/>
        </w:rPr>
        <w:t xml:space="preserve"> </w:t>
      </w:r>
      <w:r w:rsidR="00575829" w:rsidRPr="00575829">
        <w:rPr>
          <w:rFonts w:ascii="Times New Roman" w:hAnsi="Times New Roman"/>
          <w:sz w:val="28"/>
          <w:szCs w:val="28"/>
        </w:rPr>
        <w:t>402-ФЗ, в том числе производить своевременную запись, регистрацию и накопление в регистрах бухгалтерского учёта данных об имуществе, содержащихся</w:t>
      </w:r>
      <w:r w:rsidR="00D278AF">
        <w:rPr>
          <w:rFonts w:ascii="Times New Roman" w:hAnsi="Times New Roman"/>
          <w:sz w:val="28"/>
          <w:szCs w:val="28"/>
        </w:rPr>
        <w:t xml:space="preserve"> в первичных учётных документах;</w:t>
      </w:r>
    </w:p>
    <w:p w14:paraId="264030EA" w14:textId="77777777" w:rsidR="00575829" w:rsidRPr="00575829" w:rsidRDefault="0085717F" w:rsidP="00B75A70">
      <w:pPr>
        <w:spacing w:after="0" w:line="240" w:lineRule="auto"/>
        <w:ind w:firstLine="567"/>
        <w:jc w:val="both"/>
        <w:rPr>
          <w:rFonts w:ascii="Times New Roman" w:hAnsi="Times New Roman"/>
          <w:sz w:val="28"/>
          <w:szCs w:val="28"/>
        </w:rPr>
      </w:pPr>
      <w:r>
        <w:rPr>
          <w:rFonts w:ascii="Times New Roman" w:hAnsi="Times New Roman"/>
          <w:sz w:val="28"/>
          <w:szCs w:val="28"/>
        </w:rPr>
        <w:t>3) с</w:t>
      </w:r>
      <w:r w:rsidR="00575829" w:rsidRPr="00575829">
        <w:rPr>
          <w:rFonts w:ascii="Times New Roman" w:hAnsi="Times New Roman"/>
          <w:sz w:val="28"/>
          <w:szCs w:val="28"/>
        </w:rPr>
        <w:t>облюдать сроки, указанные в Приказе №163н, при приобретении имущества и при изменении сведений об объектах уч</w:t>
      </w:r>
      <w:r w:rsidR="00D278AF">
        <w:rPr>
          <w:rFonts w:ascii="Times New Roman" w:hAnsi="Times New Roman"/>
          <w:sz w:val="28"/>
          <w:szCs w:val="28"/>
        </w:rPr>
        <w:t>ета муниципальной собственности;</w:t>
      </w:r>
    </w:p>
    <w:p w14:paraId="07A13E14" w14:textId="77777777" w:rsidR="00575829" w:rsidRPr="00575829" w:rsidRDefault="00D278AF" w:rsidP="00B75A70">
      <w:pPr>
        <w:spacing w:after="0" w:line="240" w:lineRule="auto"/>
        <w:ind w:firstLine="567"/>
        <w:jc w:val="both"/>
        <w:rPr>
          <w:rFonts w:ascii="Times New Roman" w:hAnsi="Times New Roman"/>
          <w:sz w:val="28"/>
          <w:szCs w:val="28"/>
        </w:rPr>
      </w:pPr>
      <w:r>
        <w:rPr>
          <w:rFonts w:ascii="Times New Roman" w:hAnsi="Times New Roman"/>
          <w:sz w:val="28"/>
          <w:szCs w:val="28"/>
        </w:rPr>
        <w:t>4) п</w:t>
      </w:r>
      <w:r w:rsidR="00575829" w:rsidRPr="00575829">
        <w:rPr>
          <w:rFonts w:ascii="Times New Roman" w:hAnsi="Times New Roman"/>
          <w:sz w:val="28"/>
          <w:szCs w:val="28"/>
        </w:rPr>
        <w:t>о результатам инвентаризации имущества, переданного в оперативное управление Толмачевской сельской администрации, проведенной на основании Распоряжений №107-Р и 109-Р:</w:t>
      </w:r>
    </w:p>
    <w:p w14:paraId="4FD73A2A"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на всех объектах основных средств проставить инвентарные номера;</w:t>
      </w:r>
    </w:p>
    <w:p w14:paraId="0EDF403E"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выявить причину недостачи имущества в количестве 20 объектов общей балансовой стоимостью 133 084,51 рубля, отразить на бухгалтерских счетах фактическую недостачу имущества;</w:t>
      </w:r>
    </w:p>
    <w:p w14:paraId="25B03BFA" w14:textId="77777777" w:rsidR="00575829" w:rsidRPr="00575829"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оприходовать в бухгалтерском учете излишки имущества;</w:t>
      </w:r>
    </w:p>
    <w:p w14:paraId="74F9BB29" w14:textId="77777777" w:rsidR="00575829" w:rsidRPr="00822952" w:rsidRDefault="00575829" w:rsidP="00B75A70">
      <w:pPr>
        <w:spacing w:after="0" w:line="240" w:lineRule="auto"/>
        <w:ind w:firstLine="567"/>
        <w:jc w:val="both"/>
        <w:rPr>
          <w:rFonts w:ascii="Times New Roman" w:hAnsi="Times New Roman"/>
          <w:sz w:val="28"/>
          <w:szCs w:val="28"/>
        </w:rPr>
      </w:pPr>
      <w:r w:rsidRPr="00575829">
        <w:rPr>
          <w:rFonts w:ascii="Times New Roman" w:hAnsi="Times New Roman"/>
          <w:sz w:val="28"/>
          <w:szCs w:val="28"/>
        </w:rPr>
        <w:t>- по имуществу, которое находится в неисправном состоянии и которое не используется учреждением, под</w:t>
      </w:r>
      <w:r w:rsidR="00D278AF">
        <w:rPr>
          <w:rFonts w:ascii="Times New Roman" w:hAnsi="Times New Roman"/>
          <w:sz w:val="28"/>
          <w:szCs w:val="28"/>
        </w:rPr>
        <w:t>готовить документы на списание.</w:t>
      </w:r>
    </w:p>
    <w:p w14:paraId="2B8E0FD4" w14:textId="77777777" w:rsidR="00A4456E" w:rsidRDefault="008530E2" w:rsidP="00B75A70">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 xml:space="preserve">3. </w:t>
      </w:r>
      <w:r>
        <w:rPr>
          <w:rFonts w:ascii="Times New Roman" w:hAnsi="Times New Roman"/>
          <w:sz w:val="28"/>
          <w:szCs w:val="28"/>
        </w:rPr>
        <w:t>Главе</w:t>
      </w:r>
      <w:r w:rsidR="00BD34AD" w:rsidRPr="00822952">
        <w:rPr>
          <w:rFonts w:ascii="Times New Roman" w:hAnsi="Times New Roman"/>
          <w:sz w:val="28"/>
          <w:szCs w:val="28"/>
        </w:rPr>
        <w:t xml:space="preserve"> муниципального образования Алапаевское</w:t>
      </w:r>
      <w:r w:rsidR="00F81A12">
        <w:rPr>
          <w:rFonts w:ascii="Times New Roman" w:hAnsi="Times New Roman"/>
          <w:sz w:val="28"/>
          <w:szCs w:val="28"/>
        </w:rPr>
        <w:t xml:space="preserve"> О.Р. Булатову</w:t>
      </w:r>
      <w:r w:rsidR="00A4456E">
        <w:rPr>
          <w:rFonts w:ascii="Times New Roman" w:hAnsi="Times New Roman"/>
          <w:sz w:val="28"/>
          <w:szCs w:val="28"/>
        </w:rPr>
        <w:t>:</w:t>
      </w:r>
    </w:p>
    <w:p w14:paraId="0401FC47" w14:textId="77777777" w:rsidR="00BD34AD" w:rsidRPr="00822952" w:rsidRDefault="00A4456E" w:rsidP="00B75A70">
      <w:pPr>
        <w:spacing w:after="0" w:line="240" w:lineRule="auto"/>
        <w:ind w:firstLine="567"/>
        <w:jc w:val="both"/>
        <w:rPr>
          <w:rFonts w:ascii="Times New Roman" w:hAnsi="Times New Roman"/>
          <w:sz w:val="28"/>
          <w:szCs w:val="28"/>
        </w:rPr>
      </w:pPr>
      <w:r>
        <w:rPr>
          <w:rFonts w:ascii="Times New Roman" w:hAnsi="Times New Roman"/>
          <w:sz w:val="28"/>
          <w:szCs w:val="28"/>
        </w:rPr>
        <w:t>1)</w:t>
      </w:r>
      <w:r w:rsidR="00BD34AD" w:rsidRPr="00822952">
        <w:rPr>
          <w:rFonts w:ascii="Times New Roman" w:hAnsi="Times New Roman"/>
          <w:sz w:val="28"/>
          <w:szCs w:val="28"/>
        </w:rPr>
        <w:t xml:space="preserve"> </w:t>
      </w:r>
      <w:r w:rsidR="005B03CF">
        <w:rPr>
          <w:rFonts w:ascii="Times New Roman" w:hAnsi="Times New Roman"/>
          <w:sz w:val="28"/>
          <w:szCs w:val="28"/>
        </w:rPr>
        <w:t xml:space="preserve">принять предусмотренные законом </w:t>
      </w:r>
      <w:r w:rsidR="00BD34AD" w:rsidRPr="00822952">
        <w:rPr>
          <w:rFonts w:ascii="Times New Roman" w:hAnsi="Times New Roman"/>
          <w:sz w:val="28"/>
          <w:szCs w:val="28"/>
        </w:rPr>
        <w:t>мер</w:t>
      </w:r>
      <w:r w:rsidR="005B03CF">
        <w:rPr>
          <w:rFonts w:ascii="Times New Roman" w:hAnsi="Times New Roman"/>
          <w:sz w:val="28"/>
          <w:szCs w:val="28"/>
        </w:rPr>
        <w:t>ы</w:t>
      </w:r>
      <w:r>
        <w:rPr>
          <w:rFonts w:ascii="Times New Roman" w:hAnsi="Times New Roman"/>
          <w:sz w:val="28"/>
          <w:szCs w:val="28"/>
        </w:rPr>
        <w:t xml:space="preserve"> </w:t>
      </w:r>
      <w:r w:rsidR="003D29C7">
        <w:rPr>
          <w:rFonts w:ascii="Times New Roman" w:hAnsi="Times New Roman"/>
          <w:sz w:val="28"/>
          <w:szCs w:val="28"/>
        </w:rPr>
        <w:t>по выявленным</w:t>
      </w:r>
      <w:r>
        <w:rPr>
          <w:rFonts w:ascii="Times New Roman" w:hAnsi="Times New Roman"/>
          <w:sz w:val="28"/>
          <w:szCs w:val="28"/>
        </w:rPr>
        <w:t xml:space="preserve"> проверкой нарушениям</w:t>
      </w:r>
      <w:r w:rsidR="007A5F03">
        <w:rPr>
          <w:rFonts w:ascii="Times New Roman" w:hAnsi="Times New Roman"/>
          <w:sz w:val="28"/>
          <w:szCs w:val="28"/>
        </w:rPr>
        <w:t>;</w:t>
      </w:r>
    </w:p>
    <w:p w14:paraId="5B37F57A" w14:textId="77777777" w:rsidR="00BD34AD" w:rsidRDefault="007A5F03" w:rsidP="00B75A70">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2) п</w:t>
      </w:r>
      <w:r w:rsidR="00BD34AD" w:rsidRPr="00822952">
        <w:rPr>
          <w:rFonts w:ascii="Times New Roman" w:hAnsi="Times New Roman"/>
          <w:sz w:val="28"/>
          <w:szCs w:val="28"/>
        </w:rPr>
        <w:t>ровести служебную проверку по результатам контрольного мероприятия и рассмотреть вопрос о привлечении</w:t>
      </w:r>
      <w:r w:rsidR="00BD34AD" w:rsidRPr="00822952">
        <w:rPr>
          <w:rFonts w:ascii="Times New Roman" w:eastAsia="Times New Roman" w:hAnsi="Times New Roman"/>
          <w:sz w:val="28"/>
          <w:szCs w:val="28"/>
          <w:lang w:eastAsia="ru-RU"/>
        </w:rPr>
        <w:t xml:space="preserve"> к дисциплинарной ответственности лиц, допустивших нарушения законодательства.</w:t>
      </w:r>
    </w:p>
    <w:p w14:paraId="0CD12051" w14:textId="77777777" w:rsidR="003126B5" w:rsidRDefault="003126B5" w:rsidP="00B75A70">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Председателю Контрольного управления муниципального образования Алапаевское Ю.Н. Девятых </w:t>
      </w:r>
      <w:r w:rsidR="003C759A">
        <w:rPr>
          <w:rFonts w:ascii="Times New Roman" w:eastAsia="Times New Roman" w:hAnsi="Times New Roman"/>
          <w:sz w:val="28"/>
          <w:szCs w:val="28"/>
          <w:lang w:eastAsia="ru-RU"/>
        </w:rPr>
        <w:t xml:space="preserve">в рамках </w:t>
      </w:r>
      <w:r w:rsidR="00153618" w:rsidRPr="00153618">
        <w:rPr>
          <w:rFonts w:ascii="Times New Roman" w:eastAsia="Times New Roman" w:hAnsi="Times New Roman"/>
          <w:sz w:val="28"/>
          <w:szCs w:val="28"/>
          <w:lang w:eastAsia="ru-RU"/>
        </w:rPr>
        <w:t>отчет</w:t>
      </w:r>
      <w:r w:rsidR="003C759A">
        <w:rPr>
          <w:rFonts w:ascii="Times New Roman" w:eastAsia="Times New Roman" w:hAnsi="Times New Roman"/>
          <w:sz w:val="28"/>
          <w:szCs w:val="28"/>
          <w:lang w:eastAsia="ru-RU"/>
        </w:rPr>
        <w:t>а</w:t>
      </w:r>
      <w:r w:rsidR="00153618" w:rsidRPr="00153618">
        <w:rPr>
          <w:rFonts w:ascii="Times New Roman" w:eastAsia="Times New Roman" w:hAnsi="Times New Roman"/>
          <w:sz w:val="28"/>
          <w:szCs w:val="28"/>
          <w:lang w:eastAsia="ru-RU"/>
        </w:rPr>
        <w:t xml:space="preserve"> о деятельности Контрольного управления муниципального</w:t>
      </w:r>
      <w:r w:rsidR="003C759A">
        <w:rPr>
          <w:rFonts w:ascii="Times New Roman" w:eastAsia="Times New Roman" w:hAnsi="Times New Roman"/>
          <w:sz w:val="28"/>
          <w:szCs w:val="28"/>
          <w:lang w:eastAsia="ru-RU"/>
        </w:rPr>
        <w:t xml:space="preserve"> образования Алапаевское за 2024</w:t>
      </w:r>
      <w:r w:rsidR="00153618" w:rsidRPr="00153618">
        <w:rPr>
          <w:rFonts w:ascii="Times New Roman" w:eastAsia="Times New Roman" w:hAnsi="Times New Roman"/>
          <w:sz w:val="28"/>
          <w:szCs w:val="28"/>
          <w:lang w:eastAsia="ru-RU"/>
        </w:rPr>
        <w:t xml:space="preserve"> год</w:t>
      </w:r>
      <w:r w:rsidR="003C759A">
        <w:rPr>
          <w:rFonts w:ascii="Times New Roman" w:eastAsia="Times New Roman" w:hAnsi="Times New Roman"/>
          <w:sz w:val="28"/>
          <w:szCs w:val="28"/>
          <w:lang w:eastAsia="ru-RU"/>
        </w:rPr>
        <w:t xml:space="preserve"> предоставить информацию Думе муниципального образования Алапаевское об устранении </w:t>
      </w:r>
      <w:r w:rsidR="003C03CA">
        <w:rPr>
          <w:rFonts w:ascii="Times New Roman" w:eastAsia="Times New Roman" w:hAnsi="Times New Roman"/>
          <w:sz w:val="28"/>
          <w:szCs w:val="28"/>
          <w:lang w:eastAsia="ru-RU"/>
        </w:rPr>
        <w:t>нарушений, выявленных в ходе контрольного мероприятия</w:t>
      </w:r>
      <w:r w:rsidR="00F005A5">
        <w:rPr>
          <w:rFonts w:ascii="Times New Roman" w:eastAsia="Times New Roman" w:hAnsi="Times New Roman"/>
          <w:sz w:val="28"/>
          <w:szCs w:val="28"/>
          <w:lang w:eastAsia="ru-RU"/>
        </w:rPr>
        <w:t>.</w:t>
      </w:r>
      <w:r w:rsidR="003C03CA">
        <w:rPr>
          <w:rFonts w:ascii="Times New Roman" w:eastAsia="Times New Roman" w:hAnsi="Times New Roman"/>
          <w:sz w:val="28"/>
          <w:szCs w:val="28"/>
          <w:lang w:eastAsia="ru-RU"/>
        </w:rPr>
        <w:t xml:space="preserve"> </w:t>
      </w:r>
      <w:r w:rsidR="003C759A">
        <w:rPr>
          <w:rFonts w:ascii="Times New Roman" w:eastAsia="Times New Roman" w:hAnsi="Times New Roman"/>
          <w:sz w:val="28"/>
          <w:szCs w:val="28"/>
          <w:lang w:eastAsia="ru-RU"/>
        </w:rPr>
        <w:t xml:space="preserve"> </w:t>
      </w:r>
    </w:p>
    <w:p w14:paraId="4DD1727B" w14:textId="77777777" w:rsidR="00A1036F" w:rsidRPr="00A1036F" w:rsidRDefault="006E1FA0" w:rsidP="00B75A70">
      <w:pPr>
        <w:spacing w:after="0" w:line="240" w:lineRule="auto"/>
        <w:ind w:firstLine="567"/>
        <w:jc w:val="both"/>
        <w:rPr>
          <w:rFonts w:ascii="Times New Roman" w:eastAsia="Times New Roman" w:hAnsi="Times New Roman"/>
          <w:szCs w:val="28"/>
          <w:lang w:eastAsia="ru-RU"/>
        </w:rPr>
      </w:pPr>
      <w:r>
        <w:rPr>
          <w:rFonts w:ascii="Times New Roman" w:eastAsia="Times New Roman" w:hAnsi="Times New Roman"/>
          <w:sz w:val="28"/>
          <w:szCs w:val="28"/>
          <w:lang w:eastAsia="ru-RU"/>
        </w:rPr>
        <w:t>5</w:t>
      </w:r>
      <w:r w:rsidR="00A1036F" w:rsidRPr="00F52253">
        <w:rPr>
          <w:rFonts w:ascii="Times New Roman" w:eastAsia="Times New Roman" w:hAnsi="Times New Roman"/>
          <w:sz w:val="28"/>
          <w:szCs w:val="28"/>
          <w:lang w:eastAsia="ru-RU"/>
        </w:rPr>
        <w:t>. Настоящее Решение вступает в силу со дня его принятия.</w:t>
      </w:r>
    </w:p>
    <w:p w14:paraId="7721B538" w14:textId="77777777" w:rsidR="00D0540E" w:rsidRDefault="006E1FA0" w:rsidP="00B75A70">
      <w:pPr>
        <w:spacing w:after="0" w:line="240" w:lineRule="auto"/>
        <w:ind w:firstLine="567"/>
        <w:jc w:val="both"/>
        <w:rPr>
          <w:rFonts w:ascii="Times New Roman" w:hAnsi="Times New Roman"/>
          <w:sz w:val="28"/>
          <w:szCs w:val="28"/>
        </w:rPr>
      </w:pPr>
      <w:r>
        <w:rPr>
          <w:rFonts w:ascii="Times New Roman" w:hAnsi="Times New Roman"/>
          <w:sz w:val="28"/>
          <w:szCs w:val="28"/>
        </w:rPr>
        <w:t>6</w:t>
      </w:r>
      <w:r w:rsidR="00A1036F">
        <w:rPr>
          <w:rFonts w:ascii="Times New Roman" w:hAnsi="Times New Roman"/>
          <w:sz w:val="28"/>
          <w:szCs w:val="28"/>
        </w:rPr>
        <w:t>. Организационному отделу аппарата Думы муниципального образования Алапаевское</w:t>
      </w:r>
      <w:r w:rsidR="0001060B">
        <w:rPr>
          <w:rFonts w:ascii="Times New Roman" w:hAnsi="Times New Roman"/>
          <w:sz w:val="28"/>
          <w:szCs w:val="28"/>
        </w:rPr>
        <w:t xml:space="preserve"> настоящее Решение </w:t>
      </w:r>
      <w:r w:rsidR="00C41BC6">
        <w:rPr>
          <w:rFonts w:ascii="Times New Roman" w:hAnsi="Times New Roman"/>
          <w:sz w:val="28"/>
          <w:szCs w:val="28"/>
        </w:rPr>
        <w:t>обнародовать</w:t>
      </w:r>
      <w:r w:rsidR="00584549">
        <w:rPr>
          <w:rFonts w:ascii="Times New Roman" w:hAnsi="Times New Roman"/>
          <w:sz w:val="28"/>
          <w:szCs w:val="28"/>
        </w:rPr>
        <w:t>,</w:t>
      </w:r>
      <w:r w:rsidR="00C41BC6">
        <w:rPr>
          <w:rFonts w:ascii="Times New Roman" w:hAnsi="Times New Roman"/>
          <w:sz w:val="28"/>
          <w:szCs w:val="28"/>
        </w:rPr>
        <w:t xml:space="preserve"> путем размещения </w:t>
      </w:r>
      <w:r w:rsidR="00C41BC6" w:rsidRPr="00C41BC6">
        <w:rPr>
          <w:rFonts w:ascii="Times New Roman" w:hAnsi="Times New Roman"/>
          <w:sz w:val="28"/>
          <w:szCs w:val="28"/>
        </w:rPr>
        <w:t>на</w:t>
      </w:r>
      <w:r w:rsidR="00C41BC6">
        <w:rPr>
          <w:rFonts w:ascii="Times New Roman" w:hAnsi="Times New Roman"/>
          <w:sz w:val="28"/>
          <w:szCs w:val="28"/>
        </w:rPr>
        <w:t xml:space="preserve"> </w:t>
      </w:r>
      <w:r w:rsidR="003D29C7">
        <w:rPr>
          <w:rFonts w:ascii="Times New Roman" w:hAnsi="Times New Roman"/>
          <w:sz w:val="28"/>
          <w:szCs w:val="28"/>
        </w:rPr>
        <w:t xml:space="preserve">официальном </w:t>
      </w:r>
      <w:r w:rsidR="003D29C7" w:rsidRPr="00C41BC6">
        <w:rPr>
          <w:rFonts w:ascii="Times New Roman" w:hAnsi="Times New Roman"/>
          <w:sz w:val="28"/>
          <w:szCs w:val="28"/>
        </w:rPr>
        <w:t>сайте</w:t>
      </w:r>
      <w:r w:rsidR="00C41BC6" w:rsidRPr="00C41BC6">
        <w:rPr>
          <w:rFonts w:ascii="Times New Roman" w:hAnsi="Times New Roman"/>
          <w:sz w:val="28"/>
          <w:szCs w:val="28"/>
        </w:rPr>
        <w:t xml:space="preserve"> муниципального образован</w:t>
      </w:r>
      <w:r w:rsidR="00D0540E">
        <w:rPr>
          <w:rFonts w:ascii="Times New Roman" w:hAnsi="Times New Roman"/>
          <w:sz w:val="28"/>
          <w:szCs w:val="28"/>
        </w:rPr>
        <w:t>ия Алапаевское в разделе «Дума».</w:t>
      </w:r>
    </w:p>
    <w:p w14:paraId="63320BB2" w14:textId="77777777" w:rsidR="00584549" w:rsidRPr="00C41BC6" w:rsidRDefault="006E1FA0" w:rsidP="00B75A70">
      <w:pPr>
        <w:spacing w:after="0" w:line="240" w:lineRule="auto"/>
        <w:ind w:firstLine="567"/>
        <w:jc w:val="both"/>
        <w:rPr>
          <w:rFonts w:ascii="Times New Roman" w:hAnsi="Times New Roman"/>
          <w:sz w:val="28"/>
          <w:szCs w:val="28"/>
        </w:rPr>
      </w:pPr>
      <w:r>
        <w:rPr>
          <w:rFonts w:ascii="Times New Roman" w:hAnsi="Times New Roman"/>
          <w:sz w:val="28"/>
          <w:szCs w:val="28"/>
        </w:rPr>
        <w:t>7</w:t>
      </w:r>
      <w:r w:rsidR="00584549">
        <w:rPr>
          <w:rFonts w:ascii="Times New Roman" w:hAnsi="Times New Roman"/>
          <w:sz w:val="28"/>
          <w:szCs w:val="28"/>
        </w:rPr>
        <w:t xml:space="preserve">. </w:t>
      </w:r>
      <w:r w:rsidR="00584549" w:rsidRPr="00584549">
        <w:rPr>
          <w:rFonts w:ascii="Times New Roman" w:eastAsia="Times New Roman" w:hAnsi="Times New Roman"/>
          <w:sz w:val="28"/>
          <w:szCs w:val="28"/>
          <w:lang w:eastAsia="ru-RU"/>
        </w:rPr>
        <w:t>Контроль исполнения настоящего Решения возложить на постоянную комиссию по экономической политике, бюджету, финансам и налогам Думы муниципального образования (Жолобов А.А.).</w:t>
      </w:r>
    </w:p>
    <w:p w14:paraId="11F78A4D" w14:textId="77777777" w:rsidR="00F52253" w:rsidRPr="00F52253" w:rsidRDefault="00F52253" w:rsidP="00B75A70">
      <w:pPr>
        <w:spacing w:after="0" w:line="240" w:lineRule="auto"/>
        <w:rPr>
          <w:rFonts w:ascii="Times New Roman" w:eastAsia="Times New Roman" w:hAnsi="Times New Roman"/>
          <w:sz w:val="28"/>
          <w:szCs w:val="28"/>
          <w:lang w:eastAsia="ru-RU"/>
        </w:rPr>
      </w:pPr>
    </w:p>
    <w:p w14:paraId="60816F42" w14:textId="77777777" w:rsidR="001E3291" w:rsidRDefault="00F52253" w:rsidP="00B75A70">
      <w:pPr>
        <w:spacing w:after="0" w:line="240" w:lineRule="auto"/>
        <w:rPr>
          <w:rFonts w:ascii="Times New Roman" w:eastAsia="Times New Roman" w:hAnsi="Times New Roman"/>
          <w:sz w:val="28"/>
          <w:szCs w:val="28"/>
          <w:lang w:eastAsia="ru-RU"/>
        </w:rPr>
      </w:pPr>
      <w:r w:rsidRPr="00F52253">
        <w:rPr>
          <w:rFonts w:ascii="Times New Roman" w:eastAsia="Times New Roman" w:hAnsi="Times New Roman"/>
          <w:sz w:val="28"/>
          <w:szCs w:val="28"/>
          <w:lang w:eastAsia="ru-RU"/>
        </w:rPr>
        <w:t>Председатель Думы</w:t>
      </w:r>
    </w:p>
    <w:p w14:paraId="60961529" w14:textId="3B60F1D5" w:rsidR="00F52253" w:rsidRDefault="00F52253" w:rsidP="00B75A70">
      <w:pPr>
        <w:spacing w:after="0" w:line="240" w:lineRule="auto"/>
        <w:rPr>
          <w:rFonts w:ascii="Times New Roman" w:eastAsia="Times New Roman" w:hAnsi="Times New Roman"/>
          <w:sz w:val="28"/>
          <w:szCs w:val="28"/>
          <w:lang w:eastAsia="ru-RU"/>
        </w:rPr>
      </w:pPr>
      <w:r w:rsidRPr="00F52253">
        <w:rPr>
          <w:rFonts w:ascii="Times New Roman" w:eastAsia="Times New Roman" w:hAnsi="Times New Roman"/>
          <w:sz w:val="28"/>
          <w:szCs w:val="28"/>
          <w:lang w:eastAsia="ru-RU"/>
        </w:rPr>
        <w:t>муниципального образования</w:t>
      </w:r>
      <w:r w:rsidR="002C5BA1">
        <w:rPr>
          <w:rFonts w:ascii="Times New Roman" w:eastAsia="Times New Roman" w:hAnsi="Times New Roman"/>
          <w:sz w:val="28"/>
          <w:szCs w:val="28"/>
          <w:lang w:eastAsia="ru-RU"/>
        </w:rPr>
        <w:t xml:space="preserve">                        </w:t>
      </w:r>
      <w:r w:rsidRPr="00F52253">
        <w:rPr>
          <w:rFonts w:ascii="Times New Roman" w:eastAsia="Times New Roman" w:hAnsi="Times New Roman"/>
          <w:sz w:val="28"/>
          <w:szCs w:val="28"/>
          <w:lang w:eastAsia="ru-RU"/>
        </w:rPr>
        <w:t xml:space="preserve">                                   О.Н. Бычкова</w:t>
      </w:r>
    </w:p>
    <w:p w14:paraId="29DBDFA0" w14:textId="5BFC4846" w:rsidR="002C5BA1" w:rsidRDefault="002C5BA1" w:rsidP="00B75A70">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Алапаевское</w:t>
      </w:r>
    </w:p>
    <w:p w14:paraId="78B6AC18" w14:textId="77777777" w:rsidR="00822952" w:rsidRPr="00822952" w:rsidRDefault="003D29C7" w:rsidP="00B75A70">
      <w:pPr>
        <w:spacing w:after="0" w:line="240" w:lineRule="auto"/>
        <w:ind w:left="5103"/>
        <w:jc w:val="both"/>
        <w:rPr>
          <w:rFonts w:ascii="Times New Roman" w:eastAsia="MS Mincho" w:hAnsi="Times New Roman"/>
          <w:sz w:val="26"/>
          <w:szCs w:val="26"/>
          <w:lang w:eastAsia="ja-JP"/>
        </w:rPr>
      </w:pPr>
      <w:r>
        <w:rPr>
          <w:rFonts w:ascii="Times New Roman" w:eastAsia="MS Mincho" w:hAnsi="Times New Roman"/>
          <w:sz w:val="26"/>
          <w:szCs w:val="26"/>
          <w:lang w:eastAsia="ja-JP"/>
        </w:rPr>
        <w:br w:type="page"/>
      </w:r>
      <w:r w:rsidR="00822952" w:rsidRPr="00822952">
        <w:rPr>
          <w:rFonts w:ascii="Times New Roman" w:eastAsia="MS Mincho" w:hAnsi="Times New Roman"/>
          <w:sz w:val="26"/>
          <w:szCs w:val="26"/>
          <w:lang w:eastAsia="ja-JP"/>
        </w:rPr>
        <w:lastRenderedPageBreak/>
        <w:t>Приложение</w:t>
      </w:r>
    </w:p>
    <w:p w14:paraId="12F50BA2" w14:textId="77777777" w:rsidR="00822952" w:rsidRPr="00822952" w:rsidRDefault="00822952" w:rsidP="00B75A70">
      <w:pPr>
        <w:spacing w:after="0" w:line="240" w:lineRule="auto"/>
        <w:ind w:left="5103" w:right="-5"/>
        <w:jc w:val="both"/>
        <w:rPr>
          <w:rFonts w:ascii="Times New Roman" w:eastAsia="MS Mincho" w:hAnsi="Times New Roman"/>
          <w:sz w:val="26"/>
          <w:szCs w:val="26"/>
          <w:lang w:eastAsia="ja-JP"/>
        </w:rPr>
      </w:pPr>
      <w:r w:rsidRPr="00822952">
        <w:rPr>
          <w:rFonts w:ascii="Times New Roman" w:eastAsia="MS Mincho" w:hAnsi="Times New Roman"/>
          <w:sz w:val="26"/>
          <w:szCs w:val="26"/>
          <w:lang w:eastAsia="ja-JP"/>
        </w:rPr>
        <w:t>к Решению Думы</w:t>
      </w:r>
      <w:r w:rsidR="008E206A">
        <w:rPr>
          <w:rFonts w:ascii="Times New Roman" w:eastAsia="MS Mincho" w:hAnsi="Times New Roman"/>
          <w:sz w:val="26"/>
          <w:szCs w:val="26"/>
          <w:lang w:eastAsia="ja-JP"/>
        </w:rPr>
        <w:t xml:space="preserve"> МО</w:t>
      </w:r>
      <w:r w:rsidR="003D29C7">
        <w:rPr>
          <w:rFonts w:ascii="Times New Roman" w:eastAsia="MS Mincho" w:hAnsi="Times New Roman"/>
          <w:sz w:val="26"/>
          <w:szCs w:val="26"/>
          <w:lang w:eastAsia="ja-JP"/>
        </w:rPr>
        <w:t xml:space="preserve"> </w:t>
      </w:r>
      <w:r w:rsidRPr="00822952">
        <w:rPr>
          <w:rFonts w:ascii="Times New Roman" w:eastAsia="MS Mincho" w:hAnsi="Times New Roman"/>
          <w:sz w:val="26"/>
          <w:szCs w:val="26"/>
          <w:lang w:eastAsia="ja-JP"/>
        </w:rPr>
        <w:t>Алапаевское</w:t>
      </w:r>
    </w:p>
    <w:p w14:paraId="5DCC0384" w14:textId="10B27641" w:rsidR="00822952" w:rsidRPr="00822952" w:rsidRDefault="00B531AC" w:rsidP="00B75A70">
      <w:pPr>
        <w:spacing w:after="0" w:line="240" w:lineRule="auto"/>
        <w:ind w:left="5103" w:right="-5"/>
        <w:jc w:val="both"/>
        <w:rPr>
          <w:rFonts w:ascii="Times New Roman" w:eastAsia="MS Mincho" w:hAnsi="Times New Roman"/>
          <w:sz w:val="26"/>
          <w:szCs w:val="26"/>
          <w:lang w:eastAsia="ja-JP"/>
        </w:rPr>
      </w:pPr>
      <w:r>
        <w:rPr>
          <w:rFonts w:ascii="Times New Roman" w:eastAsia="MS Mincho" w:hAnsi="Times New Roman"/>
          <w:sz w:val="26"/>
          <w:szCs w:val="26"/>
          <w:lang w:eastAsia="ja-JP"/>
        </w:rPr>
        <w:t xml:space="preserve">от 30 </w:t>
      </w:r>
      <w:r w:rsidR="003D29C7">
        <w:rPr>
          <w:rFonts w:ascii="Times New Roman" w:eastAsia="MS Mincho" w:hAnsi="Times New Roman"/>
          <w:sz w:val="26"/>
          <w:szCs w:val="26"/>
          <w:lang w:eastAsia="ja-JP"/>
        </w:rPr>
        <w:t>января 2025</w:t>
      </w:r>
      <w:r>
        <w:rPr>
          <w:rFonts w:ascii="Times New Roman" w:eastAsia="MS Mincho" w:hAnsi="Times New Roman"/>
          <w:sz w:val="26"/>
          <w:szCs w:val="26"/>
          <w:lang w:eastAsia="ja-JP"/>
        </w:rPr>
        <w:t xml:space="preserve"> года №</w:t>
      </w:r>
      <w:r w:rsidR="002C5BA1">
        <w:rPr>
          <w:rFonts w:ascii="Times New Roman" w:eastAsia="MS Mincho" w:hAnsi="Times New Roman"/>
          <w:sz w:val="26"/>
          <w:szCs w:val="26"/>
          <w:lang w:eastAsia="ja-JP"/>
        </w:rPr>
        <w:t>434</w:t>
      </w:r>
    </w:p>
    <w:p w14:paraId="76AFCB99" w14:textId="77777777" w:rsidR="003D29C7" w:rsidRDefault="003D29C7" w:rsidP="00B75A70">
      <w:pPr>
        <w:spacing w:after="0" w:line="240" w:lineRule="auto"/>
        <w:jc w:val="center"/>
        <w:rPr>
          <w:rFonts w:ascii="Times New Roman" w:hAnsi="Times New Roman"/>
          <w:b/>
          <w:sz w:val="28"/>
          <w:szCs w:val="28"/>
        </w:rPr>
      </w:pPr>
    </w:p>
    <w:p w14:paraId="512294F5" w14:textId="77777777" w:rsidR="003D29C7" w:rsidRDefault="003D29C7" w:rsidP="00B75A70">
      <w:pPr>
        <w:spacing w:after="0" w:line="240" w:lineRule="auto"/>
        <w:jc w:val="center"/>
        <w:rPr>
          <w:rFonts w:ascii="Times New Roman" w:hAnsi="Times New Roman"/>
          <w:b/>
          <w:sz w:val="28"/>
          <w:szCs w:val="28"/>
        </w:rPr>
      </w:pPr>
    </w:p>
    <w:p w14:paraId="36B955E5" w14:textId="77777777" w:rsidR="003D29C7" w:rsidRPr="00A54C74" w:rsidRDefault="003D29C7" w:rsidP="00B75A70">
      <w:pPr>
        <w:spacing w:after="0" w:line="240" w:lineRule="auto"/>
        <w:jc w:val="center"/>
        <w:rPr>
          <w:rFonts w:ascii="Times New Roman" w:hAnsi="Times New Roman"/>
          <w:b/>
          <w:sz w:val="28"/>
          <w:szCs w:val="28"/>
        </w:rPr>
      </w:pPr>
      <w:r w:rsidRPr="00A54C74">
        <w:rPr>
          <w:rFonts w:ascii="Times New Roman" w:hAnsi="Times New Roman"/>
          <w:b/>
          <w:sz w:val="28"/>
          <w:szCs w:val="28"/>
        </w:rPr>
        <w:t xml:space="preserve">ОТЧЕТ </w:t>
      </w:r>
    </w:p>
    <w:p w14:paraId="7F20F254" w14:textId="77777777" w:rsidR="003D29C7" w:rsidRPr="00A54C74" w:rsidRDefault="003D29C7" w:rsidP="00B75A70">
      <w:pPr>
        <w:spacing w:after="0" w:line="240" w:lineRule="auto"/>
        <w:jc w:val="center"/>
        <w:rPr>
          <w:rFonts w:ascii="Times New Roman" w:hAnsi="Times New Roman"/>
          <w:b/>
          <w:sz w:val="28"/>
          <w:szCs w:val="28"/>
        </w:rPr>
      </w:pPr>
      <w:r w:rsidRPr="00A54C74">
        <w:rPr>
          <w:rFonts w:ascii="Times New Roman" w:hAnsi="Times New Roman"/>
          <w:b/>
          <w:sz w:val="28"/>
          <w:szCs w:val="28"/>
        </w:rPr>
        <w:t>О РЕЗУЛЬТАТАХ КОНТРОЛЬНОГО МЕРОПРИЯТИЯ</w:t>
      </w:r>
    </w:p>
    <w:p w14:paraId="2DFD6CF0" w14:textId="77777777" w:rsidR="003D29C7" w:rsidRPr="004758DD" w:rsidRDefault="003D29C7" w:rsidP="00B75A70">
      <w:pPr>
        <w:spacing w:after="0" w:line="240" w:lineRule="auto"/>
        <w:jc w:val="center"/>
        <w:rPr>
          <w:rFonts w:ascii="Times New Roman" w:hAnsi="Times New Roman"/>
        </w:rPr>
      </w:pPr>
      <w:r w:rsidRPr="00E10B80">
        <w:rPr>
          <w:rFonts w:ascii="Times New Roman" w:hAnsi="Times New Roman"/>
          <w:color w:val="000000"/>
          <w:sz w:val="28"/>
          <w:szCs w:val="28"/>
        </w:rPr>
        <w:t xml:space="preserve">«Использование муниципального имущества, переданного в оперативное пользование Толмачевской сельской администрации </w:t>
      </w:r>
      <w:proofErr w:type="spellStart"/>
      <w:r w:rsidRPr="00E10B80">
        <w:rPr>
          <w:rFonts w:ascii="Times New Roman" w:hAnsi="Times New Roman"/>
          <w:color w:val="000000"/>
          <w:sz w:val="28"/>
          <w:szCs w:val="28"/>
        </w:rPr>
        <w:t>Администрации</w:t>
      </w:r>
      <w:proofErr w:type="spellEnd"/>
      <w:r w:rsidRPr="00E10B80">
        <w:rPr>
          <w:rFonts w:ascii="Times New Roman" w:hAnsi="Times New Roman"/>
          <w:color w:val="000000"/>
          <w:sz w:val="28"/>
          <w:szCs w:val="28"/>
        </w:rPr>
        <w:t xml:space="preserve"> муниципального образования Алапаевское»</w:t>
      </w:r>
    </w:p>
    <w:p w14:paraId="6E4906BB" w14:textId="77777777" w:rsidR="003D29C7" w:rsidRDefault="003D29C7" w:rsidP="00B75A70">
      <w:pPr>
        <w:spacing w:after="0" w:line="240" w:lineRule="auto"/>
        <w:jc w:val="center"/>
        <w:rPr>
          <w:rFonts w:ascii="Times New Roman" w:eastAsia="Times New Roman" w:hAnsi="Times New Roman"/>
          <w:sz w:val="28"/>
          <w:szCs w:val="28"/>
          <w:lang w:eastAsia="ru-RU"/>
        </w:rPr>
      </w:pPr>
    </w:p>
    <w:p w14:paraId="02942215" w14:textId="77777777" w:rsidR="003D29C7" w:rsidRDefault="003D29C7" w:rsidP="00B75A70">
      <w:pPr>
        <w:spacing w:after="0" w:line="240" w:lineRule="auto"/>
        <w:ind w:firstLine="567"/>
        <w:jc w:val="both"/>
        <w:rPr>
          <w:rFonts w:ascii="Times New Roman" w:eastAsia="Times New Roman" w:hAnsi="Times New Roman"/>
          <w:sz w:val="28"/>
          <w:szCs w:val="28"/>
          <w:lang w:eastAsia="ru-RU"/>
        </w:rPr>
      </w:pPr>
      <w:r w:rsidRPr="00A54B02">
        <w:rPr>
          <w:rFonts w:ascii="Times New Roman" w:hAnsi="Times New Roman"/>
          <w:b/>
          <w:sz w:val="28"/>
          <w:szCs w:val="28"/>
        </w:rPr>
        <w:t>1.</w:t>
      </w:r>
      <w:r>
        <w:rPr>
          <w:rFonts w:ascii="Times New Roman" w:hAnsi="Times New Roman"/>
          <w:b/>
          <w:sz w:val="28"/>
          <w:szCs w:val="28"/>
        </w:rPr>
        <w:t xml:space="preserve"> </w:t>
      </w:r>
      <w:r w:rsidRPr="004758DD">
        <w:rPr>
          <w:rFonts w:ascii="Times New Roman" w:hAnsi="Times New Roman"/>
          <w:sz w:val="28"/>
          <w:szCs w:val="28"/>
        </w:rPr>
        <w:t>Основание для проведения контрольного мероприятия</w:t>
      </w:r>
      <w:r>
        <w:rPr>
          <w:rFonts w:ascii="Times New Roman" w:hAnsi="Times New Roman"/>
          <w:sz w:val="28"/>
          <w:szCs w:val="28"/>
        </w:rPr>
        <w:t>:</w:t>
      </w:r>
      <w:r w:rsidRPr="004758DD">
        <w:rPr>
          <w:rFonts w:ascii="Times New Roman" w:hAnsi="Times New Roman"/>
          <w:sz w:val="28"/>
          <w:szCs w:val="28"/>
        </w:rPr>
        <w:t xml:space="preserve"> </w:t>
      </w:r>
      <w:r w:rsidRPr="00D6271C">
        <w:rPr>
          <w:rFonts w:ascii="Times New Roman" w:hAnsi="Times New Roman"/>
          <w:sz w:val="28"/>
          <w:szCs w:val="28"/>
        </w:rPr>
        <w:t>пункт 1.6. раздела 1 Плана работы Контрольного управления муниципального образования Алапаевское на 2024 год, утвержденного распоряжением Контрольного управления муниципального образования Алапаевское от 13.12.2023 года № 40 (с изменениями от 21.12.2023 года №42, от 25.03.2024 года №6)</w:t>
      </w:r>
      <w:r w:rsidRPr="00D6271C">
        <w:rPr>
          <w:rFonts w:ascii="Times New Roman" w:eastAsia="Times New Roman" w:hAnsi="Times New Roman"/>
          <w:sz w:val="28"/>
          <w:szCs w:val="28"/>
          <w:lang w:eastAsia="ru-RU"/>
        </w:rPr>
        <w:t>, распоряжение Контрольного управления муниципального образования Алапаевское от 17.09.2024 года № 21 о проведении контрольного мероприятия.</w:t>
      </w:r>
    </w:p>
    <w:p w14:paraId="07EC33B5" w14:textId="77777777" w:rsidR="003D29C7" w:rsidRPr="00171835" w:rsidRDefault="003D29C7" w:rsidP="00B75A70">
      <w:pPr>
        <w:spacing w:after="0" w:line="240" w:lineRule="auto"/>
        <w:ind w:firstLine="567"/>
        <w:jc w:val="both"/>
        <w:rPr>
          <w:rFonts w:ascii="Times New Roman" w:eastAsia="Times New Roman" w:hAnsi="Times New Roman"/>
          <w:sz w:val="28"/>
          <w:szCs w:val="28"/>
          <w:lang w:eastAsia="ru-RU"/>
        </w:rPr>
      </w:pPr>
      <w:r w:rsidRPr="00A54B02">
        <w:rPr>
          <w:rFonts w:ascii="Times New Roman" w:eastAsia="Times New Roman" w:hAnsi="Times New Roman"/>
          <w:b/>
          <w:sz w:val="28"/>
          <w:szCs w:val="28"/>
          <w:lang w:eastAsia="ru-RU"/>
        </w:rPr>
        <w:t>2.</w:t>
      </w:r>
      <w:r w:rsidRPr="004758DD">
        <w:rPr>
          <w:rFonts w:ascii="Times New Roman" w:eastAsia="Times New Roman" w:hAnsi="Times New Roman"/>
          <w:sz w:val="28"/>
          <w:szCs w:val="28"/>
          <w:lang w:eastAsia="ru-RU"/>
        </w:rPr>
        <w:t xml:space="preserve"> Предмет контрольного мероприятия:</w:t>
      </w:r>
      <w:r>
        <w:rPr>
          <w:rFonts w:ascii="Times New Roman" w:eastAsia="Times New Roman" w:hAnsi="Times New Roman"/>
          <w:sz w:val="28"/>
          <w:szCs w:val="28"/>
          <w:lang w:eastAsia="ru-RU"/>
        </w:rPr>
        <w:t xml:space="preserve"> </w:t>
      </w:r>
      <w:r w:rsidRPr="00D6271C">
        <w:rPr>
          <w:rFonts w:ascii="Times New Roman" w:hAnsi="Times New Roman"/>
          <w:sz w:val="28"/>
          <w:szCs w:val="28"/>
        </w:rPr>
        <w:t xml:space="preserve">муниципальное имущество, переданное в оперативное пользование </w:t>
      </w:r>
      <w:r w:rsidRPr="00D6271C">
        <w:rPr>
          <w:rFonts w:ascii="Times New Roman" w:hAnsi="Times New Roman"/>
          <w:color w:val="000000"/>
          <w:sz w:val="28"/>
          <w:szCs w:val="28"/>
        </w:rPr>
        <w:t xml:space="preserve">Толмачевской сельской администрации </w:t>
      </w:r>
      <w:proofErr w:type="spellStart"/>
      <w:r w:rsidRPr="00D6271C">
        <w:rPr>
          <w:rFonts w:ascii="Times New Roman" w:hAnsi="Times New Roman"/>
          <w:color w:val="000000"/>
          <w:sz w:val="28"/>
          <w:szCs w:val="28"/>
        </w:rPr>
        <w:t>Администрации</w:t>
      </w:r>
      <w:proofErr w:type="spellEnd"/>
      <w:r w:rsidRPr="00D6271C">
        <w:rPr>
          <w:rFonts w:ascii="Times New Roman" w:hAnsi="Times New Roman"/>
          <w:color w:val="000000"/>
          <w:sz w:val="28"/>
          <w:szCs w:val="28"/>
        </w:rPr>
        <w:t xml:space="preserve"> муниципального образования Алапаевское</w:t>
      </w:r>
      <w:r w:rsidRPr="00D6271C">
        <w:rPr>
          <w:rFonts w:ascii="Times New Roman" w:hAnsi="Times New Roman"/>
          <w:sz w:val="28"/>
          <w:szCs w:val="28"/>
        </w:rPr>
        <w:t>.</w:t>
      </w:r>
    </w:p>
    <w:p w14:paraId="0B886374" w14:textId="77777777" w:rsidR="003D29C7" w:rsidRDefault="003D29C7" w:rsidP="00B75A70">
      <w:pPr>
        <w:spacing w:after="0" w:line="240" w:lineRule="auto"/>
        <w:ind w:firstLine="567"/>
        <w:jc w:val="both"/>
        <w:rPr>
          <w:rFonts w:ascii="Times New Roman" w:eastAsia="Times New Roman" w:hAnsi="Times New Roman"/>
          <w:sz w:val="28"/>
          <w:szCs w:val="28"/>
          <w:lang w:eastAsia="ru-RU"/>
        </w:rPr>
      </w:pPr>
      <w:r w:rsidRPr="00A54B02">
        <w:rPr>
          <w:rFonts w:ascii="Times New Roman" w:eastAsia="Times New Roman" w:hAnsi="Times New Roman"/>
          <w:b/>
          <w:sz w:val="28"/>
          <w:szCs w:val="28"/>
          <w:lang w:eastAsia="ru-RU"/>
        </w:rPr>
        <w:t>3.</w:t>
      </w:r>
      <w:r>
        <w:rPr>
          <w:rFonts w:ascii="Times New Roman" w:eastAsia="Times New Roman" w:hAnsi="Times New Roman"/>
          <w:sz w:val="28"/>
          <w:szCs w:val="28"/>
          <w:lang w:eastAsia="ru-RU"/>
        </w:rPr>
        <w:t xml:space="preserve"> Объект </w:t>
      </w:r>
      <w:r w:rsidRPr="004758DD">
        <w:rPr>
          <w:rFonts w:ascii="Times New Roman" w:eastAsia="Times New Roman" w:hAnsi="Times New Roman"/>
          <w:sz w:val="28"/>
          <w:szCs w:val="28"/>
          <w:lang w:eastAsia="ru-RU"/>
        </w:rPr>
        <w:t>контрольного мероприятия</w:t>
      </w:r>
      <w:r>
        <w:rPr>
          <w:rFonts w:ascii="Times New Roman" w:eastAsia="Times New Roman" w:hAnsi="Times New Roman"/>
          <w:sz w:val="28"/>
          <w:szCs w:val="28"/>
          <w:lang w:eastAsia="ru-RU"/>
        </w:rPr>
        <w:t>:</w:t>
      </w:r>
      <w:r w:rsidRPr="004758DD">
        <w:rPr>
          <w:rFonts w:ascii="Times New Roman" w:eastAsia="Times New Roman" w:hAnsi="Times New Roman"/>
          <w:sz w:val="28"/>
          <w:szCs w:val="28"/>
          <w:lang w:eastAsia="ru-RU"/>
        </w:rPr>
        <w:t xml:space="preserve"> </w:t>
      </w:r>
      <w:proofErr w:type="spellStart"/>
      <w:r>
        <w:rPr>
          <w:rFonts w:ascii="Times New Roman CYR" w:hAnsi="Times New Roman CYR" w:cs="Times New Roman CYR"/>
          <w:sz w:val="28"/>
          <w:szCs w:val="28"/>
        </w:rPr>
        <w:t>Толмачевская</w:t>
      </w:r>
      <w:proofErr w:type="spellEnd"/>
      <w:r>
        <w:rPr>
          <w:rFonts w:ascii="Times New Roman CYR" w:hAnsi="Times New Roman CYR" w:cs="Times New Roman CYR"/>
          <w:sz w:val="28"/>
          <w:szCs w:val="28"/>
        </w:rPr>
        <w:t xml:space="preserve"> сельская администрация</w:t>
      </w:r>
      <w:r w:rsidRPr="00171835">
        <w:rPr>
          <w:rFonts w:ascii="Times New Roman CYR" w:hAnsi="Times New Roman CYR" w:cs="Times New Roman CYR"/>
          <w:sz w:val="28"/>
          <w:szCs w:val="28"/>
        </w:rPr>
        <w:t xml:space="preserve"> Администрации муниципального образования Алапаевское</w:t>
      </w:r>
      <w:r>
        <w:rPr>
          <w:rFonts w:ascii="Times New Roman CYR" w:hAnsi="Times New Roman CYR" w:cs="Times New Roman CYR"/>
          <w:sz w:val="28"/>
          <w:szCs w:val="28"/>
        </w:rPr>
        <w:t>.</w:t>
      </w:r>
    </w:p>
    <w:p w14:paraId="0A5C0232" w14:textId="77777777" w:rsidR="003D29C7" w:rsidRPr="00D6271C" w:rsidRDefault="003D29C7" w:rsidP="00B75A70">
      <w:pPr>
        <w:spacing w:after="0" w:line="240" w:lineRule="auto"/>
        <w:ind w:firstLine="567"/>
        <w:jc w:val="both"/>
        <w:rPr>
          <w:rFonts w:ascii="Times New Roman" w:eastAsia="Times New Roman" w:hAnsi="Times New Roman"/>
          <w:sz w:val="28"/>
          <w:szCs w:val="28"/>
        </w:rPr>
      </w:pPr>
      <w:r w:rsidRPr="00A54B02">
        <w:rPr>
          <w:rFonts w:ascii="Times New Roman" w:eastAsia="Times New Roman" w:hAnsi="Times New Roman"/>
          <w:b/>
          <w:sz w:val="28"/>
          <w:szCs w:val="28"/>
          <w:lang w:eastAsia="ru-RU"/>
        </w:rPr>
        <w:t>4.</w:t>
      </w:r>
      <w:r w:rsidRPr="004758DD">
        <w:rPr>
          <w:rFonts w:ascii="Times New Roman" w:eastAsia="Times New Roman" w:hAnsi="Times New Roman"/>
          <w:sz w:val="28"/>
          <w:szCs w:val="28"/>
          <w:lang w:eastAsia="ru-RU"/>
        </w:rPr>
        <w:t xml:space="preserve"> Проверяемый период деятельности</w:t>
      </w:r>
      <w:r>
        <w:rPr>
          <w:rFonts w:ascii="Times New Roman" w:eastAsia="Times New Roman" w:hAnsi="Times New Roman"/>
          <w:sz w:val="28"/>
          <w:szCs w:val="28"/>
          <w:lang w:eastAsia="ru-RU"/>
        </w:rPr>
        <w:t xml:space="preserve">: </w:t>
      </w:r>
      <w:r w:rsidRPr="00D6271C">
        <w:rPr>
          <w:rFonts w:ascii="Times New Roman" w:eastAsia="Times New Roman" w:hAnsi="Times New Roman"/>
          <w:sz w:val="28"/>
          <w:szCs w:val="28"/>
        </w:rPr>
        <w:t>2024 год (по состоянию на 01.09.2024 года).</w:t>
      </w:r>
    </w:p>
    <w:p w14:paraId="06CCF111" w14:textId="77777777" w:rsidR="003D29C7" w:rsidRPr="00D6271C" w:rsidRDefault="003D29C7" w:rsidP="00B75A70">
      <w:pPr>
        <w:spacing w:after="0" w:line="240" w:lineRule="auto"/>
        <w:ind w:firstLine="567"/>
        <w:jc w:val="both"/>
        <w:rPr>
          <w:rFonts w:ascii="Times New Roman" w:eastAsia="Times New Roman" w:hAnsi="Times New Roman"/>
          <w:sz w:val="28"/>
          <w:szCs w:val="28"/>
        </w:rPr>
      </w:pPr>
      <w:r w:rsidRPr="00A54B02">
        <w:rPr>
          <w:rFonts w:ascii="Times New Roman" w:hAnsi="Times New Roman"/>
          <w:b/>
          <w:sz w:val="28"/>
          <w:szCs w:val="28"/>
        </w:rPr>
        <w:t>5.</w:t>
      </w:r>
      <w:r>
        <w:rPr>
          <w:rFonts w:ascii="Times New Roman" w:hAnsi="Times New Roman"/>
          <w:b/>
          <w:sz w:val="28"/>
          <w:szCs w:val="28"/>
        </w:rPr>
        <w:t xml:space="preserve"> </w:t>
      </w:r>
      <w:r w:rsidRPr="004758DD">
        <w:rPr>
          <w:rFonts w:ascii="Times New Roman" w:hAnsi="Times New Roman"/>
          <w:sz w:val="28"/>
          <w:szCs w:val="28"/>
        </w:rPr>
        <w:t>Срок проведения конт</w:t>
      </w:r>
      <w:r>
        <w:rPr>
          <w:rFonts w:ascii="Times New Roman" w:hAnsi="Times New Roman"/>
          <w:sz w:val="28"/>
          <w:szCs w:val="28"/>
        </w:rPr>
        <w:t xml:space="preserve">рольного мероприятия: </w:t>
      </w:r>
      <w:r w:rsidRPr="00D6271C">
        <w:rPr>
          <w:rFonts w:ascii="Times New Roman" w:eastAsia="Times New Roman" w:hAnsi="Times New Roman"/>
          <w:sz w:val="28"/>
          <w:szCs w:val="28"/>
        </w:rPr>
        <w:t xml:space="preserve">с «01» октября 2024 года по «11» ноября 2024 года. </w:t>
      </w:r>
    </w:p>
    <w:p w14:paraId="7F48CEE3" w14:textId="77777777" w:rsidR="003D29C7" w:rsidRDefault="003D29C7" w:rsidP="00B75A70">
      <w:pPr>
        <w:spacing w:after="0" w:line="240" w:lineRule="auto"/>
        <w:ind w:firstLine="567"/>
        <w:jc w:val="both"/>
        <w:rPr>
          <w:rFonts w:ascii="Times New Roman" w:hAnsi="Times New Roman"/>
          <w:sz w:val="28"/>
          <w:szCs w:val="28"/>
        </w:rPr>
      </w:pPr>
      <w:r w:rsidRPr="00A54B02">
        <w:rPr>
          <w:rFonts w:ascii="Times New Roman" w:hAnsi="Times New Roman"/>
          <w:b/>
          <w:sz w:val="28"/>
          <w:szCs w:val="28"/>
        </w:rPr>
        <w:t>6.</w:t>
      </w:r>
      <w:r w:rsidRPr="004758DD">
        <w:rPr>
          <w:rFonts w:ascii="Times New Roman" w:hAnsi="Times New Roman"/>
          <w:sz w:val="28"/>
          <w:szCs w:val="28"/>
        </w:rPr>
        <w:t xml:space="preserve"> В</w:t>
      </w:r>
      <w:r>
        <w:rPr>
          <w:rFonts w:ascii="Times New Roman" w:hAnsi="Times New Roman"/>
          <w:sz w:val="28"/>
          <w:szCs w:val="28"/>
        </w:rPr>
        <w:t>опросы контрольного мероприятия:</w:t>
      </w:r>
    </w:p>
    <w:p w14:paraId="2735D47A" w14:textId="77777777" w:rsidR="003D29C7" w:rsidRPr="00D6271C" w:rsidRDefault="003D29C7" w:rsidP="00B75A70">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6</w:t>
      </w:r>
      <w:r w:rsidRPr="00D6271C">
        <w:rPr>
          <w:rFonts w:ascii="Times New Roman" w:eastAsia="Times New Roman" w:hAnsi="Times New Roman"/>
          <w:sz w:val="28"/>
          <w:szCs w:val="28"/>
        </w:rPr>
        <w:t>.1. Общие сведения.</w:t>
      </w:r>
    </w:p>
    <w:p w14:paraId="57252290" w14:textId="77777777" w:rsidR="003D29C7" w:rsidRPr="00D6271C" w:rsidRDefault="003D29C7" w:rsidP="00B75A70">
      <w:pPr>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6</w:t>
      </w:r>
      <w:r w:rsidRPr="00D6271C">
        <w:rPr>
          <w:rFonts w:ascii="Times New Roman" w:eastAsia="Times New Roman" w:hAnsi="Times New Roman"/>
          <w:sz w:val="28"/>
          <w:szCs w:val="28"/>
        </w:rPr>
        <w:t xml:space="preserve">.2. </w:t>
      </w:r>
      <w:r w:rsidRPr="00D6271C">
        <w:rPr>
          <w:rFonts w:ascii="Times New Roman" w:eastAsia="Times New Roman" w:hAnsi="Times New Roman"/>
          <w:sz w:val="28"/>
          <w:szCs w:val="28"/>
          <w:lang w:eastAsia="ru-RU"/>
        </w:rPr>
        <w:t>Проверка учета муниципального имущества муниципального образования Алапаевское, переданного в</w:t>
      </w:r>
      <w:r w:rsidRPr="00D6271C">
        <w:rPr>
          <w:rFonts w:ascii="Times New Roman" w:hAnsi="Times New Roman"/>
          <w:sz w:val="28"/>
          <w:szCs w:val="28"/>
        </w:rPr>
        <w:t xml:space="preserve"> оперативное пользование </w:t>
      </w:r>
      <w:r w:rsidRPr="00D6271C">
        <w:rPr>
          <w:rFonts w:ascii="Times New Roman" w:hAnsi="Times New Roman"/>
          <w:color w:val="000000"/>
          <w:sz w:val="28"/>
          <w:szCs w:val="28"/>
        </w:rPr>
        <w:t xml:space="preserve">Толмачевской сельской администрации </w:t>
      </w:r>
      <w:proofErr w:type="spellStart"/>
      <w:r w:rsidRPr="00D6271C">
        <w:rPr>
          <w:rFonts w:ascii="Times New Roman" w:hAnsi="Times New Roman"/>
          <w:color w:val="000000"/>
          <w:sz w:val="28"/>
          <w:szCs w:val="28"/>
        </w:rPr>
        <w:t>Администрации</w:t>
      </w:r>
      <w:proofErr w:type="spellEnd"/>
      <w:r w:rsidRPr="00D6271C">
        <w:rPr>
          <w:rFonts w:ascii="Times New Roman" w:hAnsi="Times New Roman"/>
          <w:color w:val="000000"/>
          <w:sz w:val="28"/>
          <w:szCs w:val="28"/>
        </w:rPr>
        <w:t xml:space="preserve"> муниципального образования Алапаевское</w:t>
      </w:r>
      <w:r w:rsidRPr="00D6271C">
        <w:rPr>
          <w:rFonts w:ascii="Times New Roman" w:hAnsi="Times New Roman"/>
          <w:sz w:val="28"/>
          <w:szCs w:val="28"/>
        </w:rPr>
        <w:t>.</w:t>
      </w:r>
    </w:p>
    <w:p w14:paraId="46ABCAC6" w14:textId="77777777" w:rsidR="003D29C7" w:rsidRPr="00D6271C" w:rsidRDefault="003D29C7" w:rsidP="00B75A70">
      <w:pPr>
        <w:widowControl w:val="0"/>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6</w:t>
      </w:r>
      <w:r w:rsidRPr="00D6271C">
        <w:rPr>
          <w:rFonts w:ascii="Times New Roman" w:eastAsia="Times New Roman" w:hAnsi="Times New Roman"/>
          <w:sz w:val="28"/>
          <w:szCs w:val="28"/>
        </w:rPr>
        <w:t>.3. Проверка наличия и о</w:t>
      </w:r>
      <w:r w:rsidRPr="00D6271C">
        <w:rPr>
          <w:rFonts w:ascii="Times New Roman" w:hAnsi="Times New Roman"/>
          <w:sz w:val="28"/>
          <w:szCs w:val="28"/>
        </w:rPr>
        <w:t xml:space="preserve">ценка </w:t>
      </w:r>
      <w:r w:rsidRPr="00D6271C">
        <w:rPr>
          <w:rFonts w:ascii="Times New Roman" w:hAnsi="Times New Roman"/>
          <w:bCs/>
          <w:sz w:val="28"/>
          <w:szCs w:val="28"/>
        </w:rPr>
        <w:t xml:space="preserve">эффективности использования </w:t>
      </w:r>
      <w:r w:rsidRPr="00D6271C">
        <w:rPr>
          <w:rFonts w:ascii="Times New Roman" w:eastAsia="Times New Roman" w:hAnsi="Times New Roman"/>
          <w:sz w:val="28"/>
          <w:szCs w:val="28"/>
          <w:lang w:eastAsia="ru-RU"/>
        </w:rPr>
        <w:t>муниципального имущества муниципального образования Алапаевское, переданного в</w:t>
      </w:r>
      <w:r w:rsidRPr="00D6271C">
        <w:rPr>
          <w:rFonts w:ascii="Times New Roman" w:hAnsi="Times New Roman"/>
          <w:sz w:val="28"/>
          <w:szCs w:val="28"/>
        </w:rPr>
        <w:t xml:space="preserve"> оперативное пользование </w:t>
      </w:r>
      <w:r w:rsidRPr="00D6271C">
        <w:rPr>
          <w:rFonts w:ascii="Times New Roman" w:hAnsi="Times New Roman"/>
          <w:color w:val="000000"/>
          <w:sz w:val="28"/>
          <w:szCs w:val="28"/>
        </w:rPr>
        <w:t xml:space="preserve">Толмачевской сельской администрации </w:t>
      </w:r>
      <w:proofErr w:type="spellStart"/>
      <w:r w:rsidRPr="00D6271C">
        <w:rPr>
          <w:rFonts w:ascii="Times New Roman" w:hAnsi="Times New Roman"/>
          <w:color w:val="000000"/>
          <w:sz w:val="28"/>
          <w:szCs w:val="28"/>
        </w:rPr>
        <w:t>Администрации</w:t>
      </w:r>
      <w:proofErr w:type="spellEnd"/>
      <w:r w:rsidRPr="00D6271C">
        <w:rPr>
          <w:rFonts w:ascii="Times New Roman" w:hAnsi="Times New Roman"/>
          <w:color w:val="000000"/>
          <w:sz w:val="28"/>
          <w:szCs w:val="28"/>
        </w:rPr>
        <w:t xml:space="preserve"> муниципального образования Алапаевское</w:t>
      </w:r>
      <w:r w:rsidRPr="00D6271C">
        <w:rPr>
          <w:rFonts w:ascii="Times New Roman" w:hAnsi="Times New Roman"/>
          <w:sz w:val="28"/>
          <w:szCs w:val="28"/>
        </w:rPr>
        <w:t>.</w:t>
      </w:r>
    </w:p>
    <w:p w14:paraId="478EED50" w14:textId="77777777" w:rsidR="003D29C7" w:rsidRDefault="003D29C7" w:rsidP="00B75A70">
      <w:pPr>
        <w:spacing w:after="0" w:line="240" w:lineRule="auto"/>
        <w:ind w:firstLine="567"/>
        <w:jc w:val="both"/>
        <w:rPr>
          <w:rFonts w:ascii="Times New Roman" w:hAnsi="Times New Roman"/>
          <w:sz w:val="28"/>
          <w:szCs w:val="28"/>
        </w:rPr>
      </w:pPr>
      <w:r w:rsidRPr="00A54B02">
        <w:rPr>
          <w:rFonts w:ascii="Times New Roman" w:hAnsi="Times New Roman"/>
          <w:b/>
          <w:sz w:val="28"/>
          <w:szCs w:val="28"/>
        </w:rPr>
        <w:t>7.</w:t>
      </w:r>
      <w:r w:rsidRPr="004758DD">
        <w:rPr>
          <w:rFonts w:ascii="Times New Roman" w:hAnsi="Times New Roman"/>
          <w:sz w:val="28"/>
          <w:szCs w:val="28"/>
        </w:rPr>
        <w:t xml:space="preserve"> Краткая характеристика </w:t>
      </w:r>
      <w:r>
        <w:rPr>
          <w:rFonts w:ascii="Times New Roman" w:hAnsi="Times New Roman"/>
          <w:sz w:val="28"/>
          <w:szCs w:val="28"/>
        </w:rPr>
        <w:t>объекта проверки:</w:t>
      </w:r>
    </w:p>
    <w:p w14:paraId="5132F8AB" w14:textId="77777777" w:rsidR="003D29C7" w:rsidRPr="00285F12" w:rsidRDefault="003D29C7" w:rsidP="00B75A70">
      <w:pPr>
        <w:widowControl w:val="0"/>
        <w:tabs>
          <w:tab w:val="left" w:pos="709"/>
        </w:tabs>
        <w:autoSpaceDE w:val="0"/>
        <w:autoSpaceDN w:val="0"/>
        <w:spacing w:after="0" w:line="240" w:lineRule="auto"/>
        <w:ind w:firstLine="567"/>
        <w:jc w:val="both"/>
        <w:rPr>
          <w:rFonts w:ascii="Times New Roman" w:hAnsi="Times New Roman"/>
          <w:sz w:val="28"/>
          <w:szCs w:val="28"/>
        </w:rPr>
      </w:pPr>
      <w:r w:rsidRPr="00285F12">
        <w:rPr>
          <w:rFonts w:ascii="Times New Roman" w:hAnsi="Times New Roman"/>
          <w:sz w:val="28"/>
          <w:szCs w:val="28"/>
        </w:rPr>
        <w:t xml:space="preserve">Официальное полное наименование организации: </w:t>
      </w:r>
      <w:proofErr w:type="spellStart"/>
      <w:r w:rsidRPr="00285F12">
        <w:rPr>
          <w:rFonts w:ascii="Times New Roman" w:hAnsi="Times New Roman"/>
          <w:sz w:val="28"/>
          <w:szCs w:val="28"/>
        </w:rPr>
        <w:t>Толмачевская</w:t>
      </w:r>
      <w:proofErr w:type="spellEnd"/>
      <w:r w:rsidRPr="00285F12">
        <w:rPr>
          <w:rFonts w:ascii="Times New Roman" w:hAnsi="Times New Roman"/>
          <w:sz w:val="28"/>
          <w:szCs w:val="28"/>
        </w:rPr>
        <w:t xml:space="preserve"> сельская администрация Администрации муниципального образования Алапаевское.</w:t>
      </w:r>
    </w:p>
    <w:p w14:paraId="2B7A9376" w14:textId="77777777" w:rsidR="003D29C7" w:rsidRPr="00285F12" w:rsidRDefault="003D29C7" w:rsidP="00B75A70">
      <w:pPr>
        <w:widowControl w:val="0"/>
        <w:tabs>
          <w:tab w:val="left" w:pos="3304"/>
          <w:tab w:val="left" w:pos="5192"/>
          <w:tab w:val="left" w:pos="9225"/>
        </w:tabs>
        <w:autoSpaceDE w:val="0"/>
        <w:autoSpaceDN w:val="0"/>
        <w:spacing w:after="0" w:line="240" w:lineRule="auto"/>
        <w:ind w:firstLine="567"/>
        <w:jc w:val="both"/>
        <w:rPr>
          <w:rFonts w:ascii="Times New Roman" w:eastAsia="Times New Roman" w:hAnsi="Times New Roman"/>
          <w:sz w:val="28"/>
          <w:szCs w:val="28"/>
        </w:rPr>
      </w:pPr>
      <w:r w:rsidRPr="00285F12">
        <w:rPr>
          <w:rFonts w:ascii="Times New Roman" w:eastAsia="Times New Roman" w:hAnsi="Times New Roman"/>
          <w:sz w:val="28"/>
          <w:szCs w:val="28"/>
        </w:rPr>
        <w:t xml:space="preserve">Официальное сокращенное наименование организации: </w:t>
      </w:r>
      <w:proofErr w:type="spellStart"/>
      <w:r w:rsidRPr="00285F12">
        <w:rPr>
          <w:rFonts w:ascii="Times New Roman" w:eastAsia="Times New Roman" w:hAnsi="Times New Roman"/>
          <w:sz w:val="28"/>
          <w:szCs w:val="28"/>
        </w:rPr>
        <w:t>Толмачевская</w:t>
      </w:r>
      <w:proofErr w:type="spellEnd"/>
      <w:r w:rsidRPr="00285F12">
        <w:rPr>
          <w:rFonts w:ascii="Times New Roman" w:eastAsia="Times New Roman" w:hAnsi="Times New Roman"/>
          <w:sz w:val="28"/>
          <w:szCs w:val="28"/>
        </w:rPr>
        <w:t xml:space="preserve"> сельская администрация.</w:t>
      </w:r>
    </w:p>
    <w:p w14:paraId="1877D975" w14:textId="77777777" w:rsidR="003D29C7" w:rsidRPr="00285F12" w:rsidRDefault="003D29C7" w:rsidP="00B75A70">
      <w:pPr>
        <w:widowControl w:val="0"/>
        <w:autoSpaceDE w:val="0"/>
        <w:autoSpaceDN w:val="0"/>
        <w:spacing w:after="0" w:line="240" w:lineRule="auto"/>
        <w:ind w:firstLine="567"/>
        <w:rPr>
          <w:rFonts w:ascii="Times New Roman" w:hAnsi="Times New Roman"/>
          <w:sz w:val="28"/>
          <w:szCs w:val="28"/>
        </w:rPr>
      </w:pPr>
      <w:r w:rsidRPr="00285F12">
        <w:rPr>
          <w:rFonts w:ascii="Times New Roman" w:hAnsi="Times New Roman"/>
          <w:sz w:val="28"/>
          <w:szCs w:val="28"/>
        </w:rPr>
        <w:t>Организационно - правовая форма - учреждение.</w:t>
      </w:r>
    </w:p>
    <w:p w14:paraId="48DE0AD6" w14:textId="77777777" w:rsidR="003D29C7" w:rsidRPr="00285F12" w:rsidRDefault="003D29C7" w:rsidP="00B75A70">
      <w:pPr>
        <w:widowControl w:val="0"/>
        <w:autoSpaceDE w:val="0"/>
        <w:autoSpaceDN w:val="0"/>
        <w:spacing w:after="0" w:line="240" w:lineRule="auto"/>
        <w:ind w:firstLine="567"/>
        <w:rPr>
          <w:rFonts w:ascii="Times New Roman" w:hAnsi="Times New Roman"/>
          <w:sz w:val="28"/>
          <w:szCs w:val="28"/>
        </w:rPr>
      </w:pPr>
      <w:r w:rsidRPr="00285F12">
        <w:rPr>
          <w:rFonts w:ascii="Times New Roman" w:hAnsi="Times New Roman"/>
          <w:sz w:val="28"/>
          <w:szCs w:val="28"/>
        </w:rPr>
        <w:t>Тип муниципального учреждения - казенное учреждение.</w:t>
      </w:r>
    </w:p>
    <w:p w14:paraId="09528977" w14:textId="77777777" w:rsidR="003D29C7" w:rsidRPr="00285F12" w:rsidRDefault="003D29C7" w:rsidP="00B75A70">
      <w:pPr>
        <w:widowControl w:val="0"/>
        <w:tabs>
          <w:tab w:val="left" w:pos="709"/>
          <w:tab w:val="left" w:pos="4002"/>
          <w:tab w:val="left" w:pos="4938"/>
          <w:tab w:val="left" w:pos="7290"/>
          <w:tab w:val="left" w:pos="9155"/>
        </w:tabs>
        <w:autoSpaceDE w:val="0"/>
        <w:autoSpaceDN w:val="0"/>
        <w:spacing w:after="0" w:line="240" w:lineRule="auto"/>
        <w:ind w:firstLine="567"/>
        <w:jc w:val="both"/>
        <w:rPr>
          <w:rFonts w:ascii="Times New Roman" w:hAnsi="Times New Roman"/>
          <w:sz w:val="28"/>
          <w:szCs w:val="28"/>
        </w:rPr>
      </w:pPr>
      <w:r w:rsidRPr="00285F12">
        <w:rPr>
          <w:rFonts w:ascii="Times New Roman" w:hAnsi="Times New Roman"/>
          <w:sz w:val="28"/>
          <w:szCs w:val="28"/>
        </w:rPr>
        <w:tab/>
        <w:t>Юридический адрес организации: 624632, Свердловская область, Алапаевский район, п. Заря, ул. Ленина, 10.</w:t>
      </w:r>
    </w:p>
    <w:p w14:paraId="3E7045EA" w14:textId="77777777" w:rsidR="003D29C7" w:rsidRPr="00285F12" w:rsidRDefault="003D29C7" w:rsidP="00B75A70">
      <w:pPr>
        <w:widowControl w:val="0"/>
        <w:tabs>
          <w:tab w:val="left" w:pos="709"/>
          <w:tab w:val="left" w:pos="4002"/>
          <w:tab w:val="left" w:pos="4938"/>
          <w:tab w:val="left" w:pos="7290"/>
          <w:tab w:val="left" w:pos="9155"/>
        </w:tabs>
        <w:autoSpaceDE w:val="0"/>
        <w:autoSpaceDN w:val="0"/>
        <w:spacing w:after="0" w:line="240" w:lineRule="auto"/>
        <w:ind w:firstLine="567"/>
        <w:jc w:val="both"/>
        <w:rPr>
          <w:rFonts w:ascii="Times New Roman" w:hAnsi="Times New Roman"/>
          <w:sz w:val="28"/>
          <w:szCs w:val="28"/>
        </w:rPr>
      </w:pPr>
      <w:r w:rsidRPr="00285F12">
        <w:rPr>
          <w:rFonts w:ascii="Times New Roman" w:hAnsi="Times New Roman"/>
          <w:sz w:val="28"/>
          <w:szCs w:val="28"/>
        </w:rPr>
        <w:tab/>
        <w:t>Фактический адрес организации: 624632, Свердловская область, Алапаевский район, п. Заря, ул. Ленина, 10.</w:t>
      </w:r>
    </w:p>
    <w:p w14:paraId="7436F7DF" w14:textId="77777777" w:rsidR="003D29C7" w:rsidRPr="00285F12" w:rsidRDefault="003D29C7" w:rsidP="00B75A70">
      <w:pPr>
        <w:spacing w:after="0" w:line="240" w:lineRule="auto"/>
        <w:ind w:firstLine="567"/>
        <w:contextualSpacing/>
        <w:jc w:val="both"/>
        <w:rPr>
          <w:rFonts w:ascii="Times New Roman" w:hAnsi="Times New Roman"/>
          <w:sz w:val="28"/>
          <w:szCs w:val="28"/>
        </w:rPr>
      </w:pPr>
      <w:r w:rsidRPr="00285F12">
        <w:rPr>
          <w:rFonts w:ascii="Times New Roman" w:hAnsi="Times New Roman"/>
          <w:sz w:val="28"/>
          <w:szCs w:val="28"/>
        </w:rPr>
        <w:lastRenderedPageBreak/>
        <w:t>ИНН 6601013397. ОГРН 1096601000165.</w:t>
      </w:r>
    </w:p>
    <w:p w14:paraId="7BD02C5B" w14:textId="77777777" w:rsidR="003D29C7" w:rsidRDefault="003D29C7" w:rsidP="00B75A70">
      <w:pPr>
        <w:pStyle w:val="ae"/>
        <w:tabs>
          <w:tab w:val="left" w:pos="1308"/>
          <w:tab w:val="left" w:pos="1922"/>
          <w:tab w:val="left" w:pos="2438"/>
          <w:tab w:val="left" w:pos="2558"/>
          <w:tab w:val="left" w:pos="2709"/>
          <w:tab w:val="left" w:pos="3233"/>
          <w:tab w:val="left" w:pos="3387"/>
          <w:tab w:val="left" w:pos="3767"/>
          <w:tab w:val="left" w:pos="4423"/>
          <w:tab w:val="left" w:pos="4549"/>
          <w:tab w:val="left" w:pos="4976"/>
          <w:tab w:val="left" w:pos="5111"/>
          <w:tab w:val="left" w:pos="5553"/>
          <w:tab w:val="left" w:pos="5722"/>
          <w:tab w:val="left" w:pos="5972"/>
          <w:tab w:val="left" w:pos="6139"/>
          <w:tab w:val="left" w:pos="6309"/>
          <w:tab w:val="left" w:pos="6720"/>
          <w:tab w:val="left" w:pos="7001"/>
          <w:tab w:val="left" w:pos="8055"/>
          <w:tab w:val="left" w:pos="8221"/>
          <w:tab w:val="left" w:pos="8578"/>
          <w:tab w:val="left" w:pos="8813"/>
          <w:tab w:val="left" w:pos="8892"/>
          <w:tab w:val="left" w:pos="9736"/>
          <w:tab w:val="left" w:pos="9921"/>
        </w:tabs>
        <w:spacing w:after="0" w:line="240" w:lineRule="auto"/>
        <w:ind w:firstLine="567"/>
        <w:jc w:val="both"/>
        <w:rPr>
          <w:rFonts w:ascii="Times New Roman" w:hAnsi="Times New Roman"/>
          <w:sz w:val="28"/>
          <w:szCs w:val="28"/>
        </w:rPr>
      </w:pPr>
      <w:r w:rsidRPr="00285F12">
        <w:rPr>
          <w:rFonts w:ascii="Times New Roman" w:hAnsi="Times New Roman"/>
          <w:sz w:val="28"/>
          <w:szCs w:val="28"/>
        </w:rPr>
        <w:t>Положение Толмачевской сельской администрации утверждено</w:t>
      </w:r>
      <w:r w:rsidRPr="00285F12">
        <w:t xml:space="preserve"> </w:t>
      </w:r>
      <w:r w:rsidRPr="00285F12">
        <w:rPr>
          <w:rFonts w:ascii="Times New Roman" w:hAnsi="Times New Roman"/>
          <w:sz w:val="28"/>
          <w:szCs w:val="28"/>
        </w:rPr>
        <w:t>(в новой редакции) Решением Думы МО Алапаевское №441</w:t>
      </w:r>
      <w:r w:rsidRPr="00285F12">
        <w:rPr>
          <w:rFonts w:ascii="Times New Roman" w:hAnsi="Times New Roman"/>
          <w:sz w:val="28"/>
          <w:szCs w:val="28"/>
          <w:vertAlign w:val="superscript"/>
        </w:rPr>
        <w:footnoteReference w:id="1"/>
      </w:r>
      <w:r w:rsidRPr="00285F12">
        <w:rPr>
          <w:rFonts w:ascii="Times New Roman" w:hAnsi="Times New Roman"/>
          <w:sz w:val="28"/>
          <w:szCs w:val="28"/>
        </w:rPr>
        <w:t xml:space="preserve">. </w:t>
      </w:r>
      <w:proofErr w:type="spellStart"/>
      <w:r w:rsidRPr="00285F12">
        <w:rPr>
          <w:rFonts w:ascii="Times New Roman" w:hAnsi="Times New Roman"/>
          <w:sz w:val="28"/>
          <w:szCs w:val="28"/>
        </w:rPr>
        <w:t>Толмачевская</w:t>
      </w:r>
      <w:proofErr w:type="spellEnd"/>
      <w:r w:rsidRPr="00285F12">
        <w:rPr>
          <w:rFonts w:ascii="Times New Roman" w:hAnsi="Times New Roman"/>
          <w:sz w:val="28"/>
          <w:szCs w:val="28"/>
        </w:rPr>
        <w:t xml:space="preserve"> сельская администрация осуществляет полномочия местной Администрации по решению вопросов местного значения городского округа в соответствии с Уставом муниципального образования и Положением о Толмачевской сельской администрации.</w:t>
      </w:r>
    </w:p>
    <w:p w14:paraId="7C42931F" w14:textId="77777777" w:rsidR="003D29C7" w:rsidRPr="00285F12" w:rsidRDefault="003D29C7" w:rsidP="00B75A70">
      <w:pPr>
        <w:widowControl w:val="0"/>
        <w:spacing w:after="0" w:line="240" w:lineRule="auto"/>
        <w:ind w:firstLine="567"/>
        <w:jc w:val="both"/>
        <w:rPr>
          <w:rFonts w:ascii="Times New Roman" w:hAnsi="Times New Roman"/>
          <w:i/>
          <w:sz w:val="28"/>
          <w:szCs w:val="28"/>
        </w:rPr>
      </w:pPr>
      <w:r w:rsidRPr="00285F12">
        <w:rPr>
          <w:rFonts w:ascii="Times New Roman" w:hAnsi="Times New Roman"/>
          <w:i/>
          <w:sz w:val="28"/>
          <w:szCs w:val="28"/>
        </w:rPr>
        <w:t>Сведения о замещении должностей руководителя за проверяемый период:</w:t>
      </w:r>
    </w:p>
    <w:p w14:paraId="2112F40A" w14:textId="77777777" w:rsidR="003D29C7" w:rsidRPr="00285F12" w:rsidRDefault="003D29C7" w:rsidP="00B75A70">
      <w:pPr>
        <w:widowControl w:val="0"/>
        <w:spacing w:after="0" w:line="240" w:lineRule="auto"/>
        <w:ind w:firstLine="567"/>
        <w:jc w:val="both"/>
        <w:rPr>
          <w:rFonts w:ascii="Times New Roman" w:eastAsia="Times New Roman" w:hAnsi="Times New Roman"/>
          <w:sz w:val="28"/>
          <w:szCs w:val="28"/>
          <w:lang w:eastAsia="ru-RU"/>
        </w:rPr>
      </w:pPr>
      <w:r w:rsidRPr="00285F12">
        <w:rPr>
          <w:rFonts w:ascii="Times New Roman" w:eastAsia="Times New Roman" w:hAnsi="Times New Roman"/>
          <w:sz w:val="28"/>
          <w:szCs w:val="28"/>
          <w:lang w:eastAsia="ru-RU"/>
        </w:rPr>
        <w:t>Глава Толмачевской сельской администрации – Гуринова Галина Викторовна, с 03.12.2022 года по 06.05.2024 года (распоряжение Администрации МО Алапаевское от 02.12.2022 года №1005-к о переводе Гуриновой Г.В., распоряжение Администрации МО Алапаевское от 06.05.2024 года №275-к о расторжении трудового договора и увольнении).</w:t>
      </w:r>
    </w:p>
    <w:p w14:paraId="6F28ED23" w14:textId="77777777" w:rsidR="003D29C7" w:rsidRPr="00285F12" w:rsidRDefault="003D29C7" w:rsidP="00B75A70">
      <w:pPr>
        <w:widowControl w:val="0"/>
        <w:spacing w:after="0" w:line="240" w:lineRule="auto"/>
        <w:ind w:firstLine="567"/>
        <w:jc w:val="both"/>
        <w:rPr>
          <w:rFonts w:ascii="Times New Roman" w:eastAsia="Times New Roman" w:hAnsi="Times New Roman"/>
          <w:sz w:val="28"/>
          <w:szCs w:val="28"/>
          <w:lang w:eastAsia="ru-RU"/>
        </w:rPr>
      </w:pPr>
      <w:r w:rsidRPr="00285F12">
        <w:rPr>
          <w:rFonts w:ascii="Times New Roman" w:eastAsia="Times New Roman" w:hAnsi="Times New Roman"/>
          <w:sz w:val="28"/>
          <w:szCs w:val="28"/>
          <w:lang w:eastAsia="ru-RU"/>
        </w:rPr>
        <w:t xml:space="preserve">Глава Толмачевской сельской администрации – </w:t>
      </w:r>
      <w:proofErr w:type="spellStart"/>
      <w:r w:rsidRPr="00285F12">
        <w:rPr>
          <w:rFonts w:ascii="Times New Roman" w:eastAsia="Times New Roman" w:hAnsi="Times New Roman"/>
          <w:sz w:val="28"/>
          <w:szCs w:val="28"/>
          <w:lang w:eastAsia="ru-RU"/>
        </w:rPr>
        <w:t>Голицина</w:t>
      </w:r>
      <w:proofErr w:type="spellEnd"/>
      <w:r w:rsidRPr="00285F12">
        <w:rPr>
          <w:rFonts w:ascii="Times New Roman" w:eastAsia="Times New Roman" w:hAnsi="Times New Roman"/>
          <w:sz w:val="28"/>
          <w:szCs w:val="28"/>
          <w:lang w:eastAsia="ru-RU"/>
        </w:rPr>
        <w:t xml:space="preserve"> Ирина Николаевна, с 03.06.2024 года и по настоящее время (распоряжение Администрации МО Алапаевское от 03.06.2024 года №347-к о приеме на муниципальную службу и назначении на должность).</w:t>
      </w:r>
    </w:p>
    <w:p w14:paraId="101E38D3" w14:textId="77777777" w:rsidR="003D29C7" w:rsidRDefault="003D29C7" w:rsidP="00B75A70">
      <w:pPr>
        <w:spacing w:after="0" w:line="240" w:lineRule="auto"/>
        <w:ind w:firstLine="567"/>
        <w:jc w:val="both"/>
        <w:rPr>
          <w:rFonts w:ascii="Times New Roman" w:hAnsi="Times New Roman"/>
          <w:b/>
          <w:sz w:val="28"/>
          <w:szCs w:val="28"/>
        </w:rPr>
      </w:pPr>
      <w:r w:rsidRPr="00A54B02">
        <w:rPr>
          <w:rFonts w:ascii="Times New Roman" w:hAnsi="Times New Roman"/>
          <w:b/>
          <w:sz w:val="28"/>
          <w:szCs w:val="28"/>
        </w:rPr>
        <w:t>8. По результатам контрольного мероприятия установлено следующее:</w:t>
      </w:r>
    </w:p>
    <w:p w14:paraId="7276B9B6" w14:textId="77777777" w:rsidR="003D29C7" w:rsidRPr="00685214" w:rsidRDefault="003D29C7" w:rsidP="00B75A70">
      <w:pPr>
        <w:spacing w:after="0" w:line="240" w:lineRule="auto"/>
        <w:ind w:firstLine="567"/>
        <w:jc w:val="both"/>
        <w:rPr>
          <w:rFonts w:ascii="Times New Roman" w:hAnsi="Times New Roman"/>
          <w:b/>
          <w:sz w:val="28"/>
          <w:szCs w:val="28"/>
        </w:rPr>
      </w:pPr>
      <w:r w:rsidRPr="00F03FB5">
        <w:rPr>
          <w:rFonts w:ascii="Times New Roman" w:eastAsia="Times New Roman" w:hAnsi="Times New Roman"/>
          <w:b/>
          <w:sz w:val="28"/>
          <w:szCs w:val="28"/>
          <w:lang w:eastAsia="ru-RU"/>
        </w:rPr>
        <w:t xml:space="preserve">По вопросу 2. </w:t>
      </w:r>
      <w:r w:rsidRPr="00685214">
        <w:rPr>
          <w:rFonts w:ascii="Times New Roman" w:eastAsia="Times New Roman" w:hAnsi="Times New Roman"/>
          <w:b/>
          <w:sz w:val="28"/>
          <w:szCs w:val="28"/>
          <w:lang w:eastAsia="ru-RU"/>
        </w:rPr>
        <w:t>Проверка учета муниципального имущества муниципального образования Алапаевское, переданного в</w:t>
      </w:r>
      <w:r w:rsidRPr="00685214">
        <w:rPr>
          <w:rFonts w:ascii="Times New Roman" w:hAnsi="Times New Roman"/>
          <w:b/>
          <w:sz w:val="28"/>
          <w:szCs w:val="28"/>
        </w:rPr>
        <w:t xml:space="preserve"> оперативное пользование </w:t>
      </w:r>
      <w:r w:rsidRPr="00685214">
        <w:rPr>
          <w:rFonts w:ascii="Times New Roman" w:hAnsi="Times New Roman"/>
          <w:b/>
          <w:color w:val="000000"/>
          <w:sz w:val="28"/>
          <w:szCs w:val="28"/>
        </w:rPr>
        <w:t xml:space="preserve">Толмачевской сельской администрации </w:t>
      </w:r>
      <w:proofErr w:type="spellStart"/>
      <w:r w:rsidRPr="00685214">
        <w:rPr>
          <w:rFonts w:ascii="Times New Roman" w:hAnsi="Times New Roman"/>
          <w:b/>
          <w:color w:val="000000"/>
          <w:sz w:val="28"/>
          <w:szCs w:val="28"/>
        </w:rPr>
        <w:t>Администрации</w:t>
      </w:r>
      <w:proofErr w:type="spellEnd"/>
      <w:r w:rsidRPr="00685214">
        <w:rPr>
          <w:rFonts w:ascii="Times New Roman" w:hAnsi="Times New Roman"/>
          <w:b/>
          <w:color w:val="000000"/>
          <w:sz w:val="28"/>
          <w:szCs w:val="28"/>
        </w:rPr>
        <w:t xml:space="preserve"> муниципального образования Алапаевское</w:t>
      </w:r>
      <w:r w:rsidRPr="00685214">
        <w:rPr>
          <w:rFonts w:ascii="Times New Roman" w:hAnsi="Times New Roman"/>
          <w:b/>
          <w:sz w:val="28"/>
          <w:szCs w:val="28"/>
        </w:rPr>
        <w:t>.</w:t>
      </w:r>
    </w:p>
    <w:p w14:paraId="4FBF6AC2" w14:textId="77777777" w:rsidR="003D29C7" w:rsidRPr="00685214" w:rsidRDefault="003D29C7" w:rsidP="00B75A70">
      <w:pPr>
        <w:spacing w:after="0" w:line="240" w:lineRule="auto"/>
        <w:ind w:firstLine="567"/>
        <w:jc w:val="both"/>
        <w:rPr>
          <w:rFonts w:ascii="Times New Roman" w:eastAsia="Times New Roman" w:hAnsi="Times New Roman"/>
          <w:b/>
          <w:sz w:val="28"/>
          <w:szCs w:val="28"/>
          <w:lang w:eastAsia="ru-RU"/>
        </w:rPr>
      </w:pPr>
      <w:r w:rsidRPr="00685214">
        <w:rPr>
          <w:rFonts w:ascii="Times New Roman" w:eastAsia="Times New Roman" w:hAnsi="Times New Roman"/>
          <w:b/>
          <w:sz w:val="28"/>
          <w:szCs w:val="28"/>
          <w:lang w:eastAsia="ru-RU"/>
        </w:rPr>
        <w:t>2.1. Нормативное-правовое регулирование учета муниципального имущества.</w:t>
      </w:r>
    </w:p>
    <w:p w14:paraId="7D6F8730" w14:textId="77777777" w:rsidR="003D29C7" w:rsidRPr="007D19F2" w:rsidRDefault="003D29C7" w:rsidP="00B75A70">
      <w:pPr>
        <w:widowControl w:val="0"/>
        <w:autoSpaceDE w:val="0"/>
        <w:autoSpaceDN w:val="0"/>
        <w:adjustRightInd w:val="0"/>
        <w:spacing w:after="0" w:line="240" w:lineRule="auto"/>
        <w:ind w:firstLine="567"/>
        <w:jc w:val="both"/>
        <w:rPr>
          <w:rFonts w:ascii="Times New Roman" w:hAnsi="Times New Roman"/>
          <w:sz w:val="28"/>
          <w:szCs w:val="28"/>
        </w:rPr>
      </w:pPr>
      <w:r w:rsidRPr="007D19F2">
        <w:rPr>
          <w:rFonts w:ascii="Times New Roman" w:eastAsia="Times New Roman" w:hAnsi="Times New Roman"/>
          <w:sz w:val="28"/>
          <w:szCs w:val="28"/>
          <w:lang w:eastAsia="ru-RU"/>
        </w:rPr>
        <w:t xml:space="preserve">Учет имущества </w:t>
      </w:r>
      <w:r w:rsidRPr="007D19F2">
        <w:rPr>
          <w:rFonts w:ascii="Times New Roman" w:hAnsi="Times New Roman"/>
          <w:bCs/>
          <w:sz w:val="28"/>
          <w:szCs w:val="28"/>
        </w:rPr>
        <w:t>казенными учреждениями</w:t>
      </w:r>
      <w:r w:rsidRPr="007D19F2">
        <w:rPr>
          <w:rFonts w:ascii="Times New Roman" w:hAnsi="Times New Roman"/>
          <w:b/>
          <w:bCs/>
          <w:sz w:val="28"/>
          <w:szCs w:val="28"/>
        </w:rPr>
        <w:t xml:space="preserve"> </w:t>
      </w:r>
      <w:r w:rsidRPr="007D19F2">
        <w:rPr>
          <w:rFonts w:ascii="Times New Roman" w:eastAsia="Times New Roman" w:hAnsi="Times New Roman"/>
          <w:sz w:val="28"/>
          <w:szCs w:val="28"/>
          <w:lang w:eastAsia="ru-RU"/>
        </w:rPr>
        <w:t xml:space="preserve">регулируется </w:t>
      </w:r>
      <w:r w:rsidRPr="007D19F2">
        <w:rPr>
          <w:rFonts w:ascii="Times New Roman" w:hAnsi="Times New Roman"/>
          <w:sz w:val="28"/>
          <w:szCs w:val="28"/>
        </w:rPr>
        <w:t>ФСБУ «Основные средства»</w:t>
      </w:r>
      <w:r w:rsidRPr="007D19F2">
        <w:rPr>
          <w:rFonts w:ascii="Times New Roman" w:hAnsi="Times New Roman"/>
          <w:sz w:val="28"/>
          <w:szCs w:val="28"/>
          <w:vertAlign w:val="superscript"/>
        </w:rPr>
        <w:footnoteReference w:id="2"/>
      </w:r>
      <w:r w:rsidRPr="007D19F2">
        <w:rPr>
          <w:rFonts w:ascii="Times New Roman" w:hAnsi="Times New Roman"/>
          <w:sz w:val="28"/>
          <w:szCs w:val="28"/>
        </w:rPr>
        <w:t>, Инструкцией №157н</w:t>
      </w:r>
      <w:r w:rsidRPr="007D19F2">
        <w:rPr>
          <w:rFonts w:ascii="Times New Roman" w:hAnsi="Times New Roman"/>
          <w:sz w:val="28"/>
          <w:szCs w:val="28"/>
          <w:vertAlign w:val="superscript"/>
        </w:rPr>
        <w:footnoteReference w:id="3"/>
      </w:r>
      <w:r w:rsidRPr="007D19F2">
        <w:rPr>
          <w:rFonts w:ascii="Times New Roman" w:hAnsi="Times New Roman"/>
          <w:sz w:val="28"/>
          <w:szCs w:val="28"/>
        </w:rPr>
        <w:t>, Инструкцией №162н</w:t>
      </w:r>
      <w:r w:rsidRPr="007D19F2">
        <w:rPr>
          <w:rFonts w:ascii="Times New Roman" w:hAnsi="Times New Roman"/>
          <w:sz w:val="28"/>
          <w:szCs w:val="28"/>
          <w:vertAlign w:val="superscript"/>
        </w:rPr>
        <w:footnoteReference w:id="4"/>
      </w:r>
      <w:r w:rsidRPr="007D19F2">
        <w:rPr>
          <w:rFonts w:ascii="Times New Roman" w:hAnsi="Times New Roman"/>
          <w:sz w:val="28"/>
          <w:szCs w:val="28"/>
        </w:rPr>
        <w:t xml:space="preserve">. </w:t>
      </w:r>
    </w:p>
    <w:p w14:paraId="3AA24029" w14:textId="77777777" w:rsidR="003D29C7" w:rsidRPr="007D19F2" w:rsidRDefault="003D29C7" w:rsidP="00B75A70">
      <w:pPr>
        <w:widowControl w:val="0"/>
        <w:autoSpaceDE w:val="0"/>
        <w:autoSpaceDN w:val="0"/>
        <w:adjustRightInd w:val="0"/>
        <w:spacing w:after="0" w:line="240" w:lineRule="auto"/>
        <w:ind w:firstLine="567"/>
        <w:jc w:val="both"/>
        <w:rPr>
          <w:rFonts w:ascii="Times New Roman" w:hAnsi="Times New Roman"/>
          <w:sz w:val="28"/>
          <w:szCs w:val="28"/>
        </w:rPr>
      </w:pPr>
      <w:r w:rsidRPr="007D19F2">
        <w:rPr>
          <w:rFonts w:ascii="Times New Roman" w:hAnsi="Times New Roman"/>
          <w:sz w:val="28"/>
          <w:szCs w:val="28"/>
        </w:rPr>
        <w:t>Согласно части 4 главы 1 Решения Думы № 198</w:t>
      </w:r>
      <w:r w:rsidRPr="007D19F2">
        <w:rPr>
          <w:rFonts w:ascii="Times New Roman" w:hAnsi="Times New Roman"/>
          <w:sz w:val="28"/>
          <w:szCs w:val="28"/>
          <w:vertAlign w:val="superscript"/>
        </w:rPr>
        <w:footnoteReference w:id="5"/>
      </w:r>
      <w:r w:rsidRPr="007D19F2">
        <w:rPr>
          <w:rFonts w:ascii="Times New Roman" w:hAnsi="Times New Roman"/>
          <w:sz w:val="28"/>
          <w:szCs w:val="28"/>
        </w:rPr>
        <w:t xml:space="preserve"> закрепляемое на праве оперативного управления имущество может быть движимым и недвижимым.</w:t>
      </w:r>
    </w:p>
    <w:p w14:paraId="7D844B51" w14:textId="77777777" w:rsidR="003D29C7" w:rsidRPr="005E478D" w:rsidRDefault="003D29C7" w:rsidP="00B75A70">
      <w:pPr>
        <w:widowControl w:val="0"/>
        <w:autoSpaceDE w:val="0"/>
        <w:autoSpaceDN w:val="0"/>
        <w:adjustRightInd w:val="0"/>
        <w:spacing w:after="0" w:line="240" w:lineRule="auto"/>
        <w:ind w:firstLine="567"/>
        <w:jc w:val="both"/>
        <w:rPr>
          <w:rFonts w:ascii="Times New Roman" w:hAnsi="Times New Roman"/>
          <w:sz w:val="28"/>
          <w:szCs w:val="28"/>
        </w:rPr>
      </w:pPr>
      <w:r w:rsidRPr="005E478D">
        <w:rPr>
          <w:rFonts w:ascii="Times New Roman" w:hAnsi="Times New Roman"/>
          <w:sz w:val="28"/>
          <w:szCs w:val="28"/>
        </w:rPr>
        <w:t xml:space="preserve">Согласно статьи 244 Трудового кодекса РФ письменные договоры о полной индивидуальной или коллективной (бригадной) материальной ответственности (пункт 2 часть 1 статьи 243 Трудового кодекса РФ), то есть о возмещении </w:t>
      </w:r>
      <w:r w:rsidRPr="005E478D">
        <w:rPr>
          <w:rFonts w:ascii="Times New Roman" w:hAnsi="Times New Roman"/>
          <w:sz w:val="28"/>
          <w:szCs w:val="28"/>
        </w:rPr>
        <w:lastRenderedPageBreak/>
        <w:t xml:space="preserve">работодателю причиненного ущерба в полном размере за недостачу вверенного работникам имущества, могут заключаться с работниками, достигшими возраста восемнадцати лет и непосредственно обслуживающими или использующими денежные, товарные ценности или иное имущество. </w:t>
      </w:r>
    </w:p>
    <w:p w14:paraId="574A6E3E" w14:textId="77777777" w:rsidR="003D29C7" w:rsidRPr="003F2731" w:rsidRDefault="003D29C7" w:rsidP="00B75A70">
      <w:pPr>
        <w:widowControl w:val="0"/>
        <w:spacing w:after="0" w:line="240" w:lineRule="auto"/>
        <w:ind w:firstLine="567"/>
        <w:jc w:val="both"/>
        <w:rPr>
          <w:rFonts w:ascii="Times New Roman" w:eastAsia="Times New Roman" w:hAnsi="Times New Roman"/>
          <w:b/>
          <w:sz w:val="28"/>
          <w:szCs w:val="28"/>
          <w:lang w:eastAsia="ru-RU"/>
        </w:rPr>
      </w:pPr>
      <w:r w:rsidRPr="003F2731">
        <w:rPr>
          <w:rFonts w:ascii="Times New Roman" w:hAnsi="Times New Roman"/>
          <w:b/>
          <w:sz w:val="28"/>
          <w:szCs w:val="28"/>
        </w:rPr>
        <w:t>2.2. П</w:t>
      </w:r>
      <w:r w:rsidRPr="003F2731">
        <w:rPr>
          <w:rFonts w:ascii="Times New Roman" w:eastAsia="Times New Roman" w:hAnsi="Times New Roman"/>
          <w:b/>
          <w:sz w:val="28"/>
          <w:szCs w:val="28"/>
          <w:lang w:eastAsia="ru-RU"/>
        </w:rPr>
        <w:t xml:space="preserve">роверка сведений об имуществе, отраженном в реестре муниципальной собственности и переданном Толмачевской сельской администрации </w:t>
      </w:r>
      <w:proofErr w:type="spellStart"/>
      <w:r w:rsidRPr="003F2731">
        <w:rPr>
          <w:rFonts w:ascii="Times New Roman" w:eastAsia="Times New Roman" w:hAnsi="Times New Roman"/>
          <w:b/>
          <w:sz w:val="28"/>
          <w:szCs w:val="28"/>
          <w:lang w:eastAsia="ru-RU"/>
        </w:rPr>
        <w:t>Администрации</w:t>
      </w:r>
      <w:proofErr w:type="spellEnd"/>
      <w:r w:rsidRPr="003F2731">
        <w:rPr>
          <w:rFonts w:ascii="Times New Roman" w:eastAsia="Times New Roman" w:hAnsi="Times New Roman"/>
          <w:b/>
          <w:sz w:val="28"/>
          <w:szCs w:val="28"/>
          <w:lang w:eastAsia="ru-RU"/>
        </w:rPr>
        <w:t xml:space="preserve"> муниципального образования Алапаевское.</w:t>
      </w:r>
    </w:p>
    <w:p w14:paraId="5D741843" w14:textId="77777777" w:rsidR="003D29C7" w:rsidRDefault="003D29C7" w:rsidP="00B75A70">
      <w:pPr>
        <w:autoSpaceDE w:val="0"/>
        <w:autoSpaceDN w:val="0"/>
        <w:adjustRightInd w:val="0"/>
        <w:spacing w:after="0" w:line="240" w:lineRule="auto"/>
        <w:ind w:firstLine="567"/>
        <w:jc w:val="both"/>
        <w:rPr>
          <w:rFonts w:ascii="Times New Roman" w:hAnsi="Times New Roman"/>
          <w:sz w:val="28"/>
          <w:szCs w:val="28"/>
        </w:rPr>
      </w:pPr>
      <w:r w:rsidRPr="004C60F0">
        <w:rPr>
          <w:rFonts w:ascii="Times New Roman" w:hAnsi="Times New Roman"/>
          <w:sz w:val="28"/>
          <w:szCs w:val="28"/>
        </w:rPr>
        <w:t>Имущество</w:t>
      </w:r>
      <w:r>
        <w:rPr>
          <w:rFonts w:ascii="Times New Roman" w:hAnsi="Times New Roman"/>
          <w:sz w:val="28"/>
          <w:szCs w:val="28"/>
        </w:rPr>
        <w:t xml:space="preserve"> за</w:t>
      </w:r>
      <w:r w:rsidRPr="004C60F0">
        <w:rPr>
          <w:rFonts w:ascii="Times New Roman" w:hAnsi="Times New Roman"/>
          <w:sz w:val="28"/>
          <w:szCs w:val="28"/>
        </w:rPr>
        <w:t xml:space="preserve"> Толмачевской сельской администраци</w:t>
      </w:r>
      <w:r>
        <w:rPr>
          <w:rFonts w:ascii="Times New Roman" w:hAnsi="Times New Roman"/>
          <w:sz w:val="28"/>
          <w:szCs w:val="28"/>
        </w:rPr>
        <w:t>ей</w:t>
      </w:r>
      <w:r w:rsidRPr="004C60F0">
        <w:rPr>
          <w:rFonts w:ascii="Times New Roman" w:hAnsi="Times New Roman"/>
          <w:sz w:val="28"/>
          <w:szCs w:val="28"/>
        </w:rPr>
        <w:t xml:space="preserve"> Администрации муниципального образования Алапаевское (далее – </w:t>
      </w:r>
      <w:proofErr w:type="spellStart"/>
      <w:r w:rsidRPr="004C60F0">
        <w:rPr>
          <w:rFonts w:ascii="Times New Roman" w:hAnsi="Times New Roman"/>
          <w:sz w:val="28"/>
          <w:szCs w:val="28"/>
        </w:rPr>
        <w:t>Толмачевская</w:t>
      </w:r>
      <w:proofErr w:type="spellEnd"/>
      <w:r w:rsidRPr="004C60F0">
        <w:rPr>
          <w:rFonts w:ascii="Times New Roman" w:hAnsi="Times New Roman"/>
          <w:sz w:val="28"/>
          <w:szCs w:val="28"/>
        </w:rPr>
        <w:t xml:space="preserve"> сельская администрация) закреплено договором на праве оперативного управления от 01.07.2009 года №14.</w:t>
      </w:r>
    </w:p>
    <w:p w14:paraId="49D3B714" w14:textId="77777777" w:rsidR="003D29C7" w:rsidRPr="00B34E3C" w:rsidRDefault="003D29C7" w:rsidP="00B75A70">
      <w:pPr>
        <w:autoSpaceDE w:val="0"/>
        <w:autoSpaceDN w:val="0"/>
        <w:adjustRightInd w:val="0"/>
        <w:spacing w:after="0" w:line="240" w:lineRule="auto"/>
        <w:ind w:firstLine="567"/>
        <w:jc w:val="both"/>
        <w:rPr>
          <w:rFonts w:ascii="Times New Roman" w:hAnsi="Times New Roman"/>
          <w:sz w:val="28"/>
          <w:szCs w:val="28"/>
        </w:rPr>
      </w:pPr>
      <w:r w:rsidRPr="00B34E3C">
        <w:rPr>
          <w:rFonts w:ascii="Times New Roman" w:hAnsi="Times New Roman"/>
          <w:sz w:val="28"/>
          <w:szCs w:val="28"/>
        </w:rPr>
        <w:t xml:space="preserve">По состоянию </w:t>
      </w:r>
      <w:r w:rsidRPr="00B34E3C">
        <w:rPr>
          <w:rFonts w:ascii="Times New Roman" w:hAnsi="Times New Roman"/>
          <w:i/>
          <w:sz w:val="28"/>
          <w:szCs w:val="28"/>
        </w:rPr>
        <w:t xml:space="preserve">на 01.09.2024 года </w:t>
      </w:r>
      <w:r w:rsidRPr="00B34E3C">
        <w:rPr>
          <w:rFonts w:ascii="Times New Roman" w:hAnsi="Times New Roman"/>
          <w:sz w:val="28"/>
          <w:szCs w:val="28"/>
        </w:rPr>
        <w:t xml:space="preserve">в оперативное управление передано УМИАГ и принято Толмачевской сельской администрацией муниципальное имущество на общую сумму </w:t>
      </w:r>
      <w:r w:rsidRPr="00B34E3C">
        <w:rPr>
          <w:rFonts w:ascii="Times New Roman" w:hAnsi="Times New Roman"/>
          <w:b/>
          <w:sz w:val="28"/>
          <w:szCs w:val="28"/>
        </w:rPr>
        <w:t>186 681 168,02</w:t>
      </w:r>
      <w:r w:rsidRPr="00B34E3C">
        <w:rPr>
          <w:rFonts w:ascii="Times New Roman" w:hAnsi="Times New Roman"/>
          <w:sz w:val="28"/>
          <w:szCs w:val="28"/>
        </w:rPr>
        <w:t xml:space="preserve"> </w:t>
      </w:r>
      <w:r w:rsidRPr="00B34E3C">
        <w:rPr>
          <w:rFonts w:ascii="Times New Roman" w:hAnsi="Times New Roman"/>
          <w:b/>
          <w:sz w:val="28"/>
          <w:szCs w:val="28"/>
        </w:rPr>
        <w:t>рублей</w:t>
      </w:r>
      <w:r w:rsidRPr="00B34E3C">
        <w:rPr>
          <w:rFonts w:ascii="Times New Roman" w:hAnsi="Times New Roman"/>
          <w:sz w:val="28"/>
          <w:szCs w:val="28"/>
          <w:vertAlign w:val="superscript"/>
        </w:rPr>
        <w:footnoteReference w:id="6"/>
      </w:r>
      <w:r w:rsidRPr="00B34E3C">
        <w:rPr>
          <w:rFonts w:ascii="Times New Roman" w:hAnsi="Times New Roman"/>
          <w:sz w:val="28"/>
          <w:szCs w:val="28"/>
        </w:rPr>
        <w:t>.</w:t>
      </w:r>
    </w:p>
    <w:p w14:paraId="5A2353F4" w14:textId="77777777" w:rsidR="003D29C7" w:rsidRPr="00606310" w:rsidRDefault="003D29C7" w:rsidP="00B75A70">
      <w:pPr>
        <w:autoSpaceDE w:val="0"/>
        <w:autoSpaceDN w:val="0"/>
        <w:adjustRightInd w:val="0"/>
        <w:spacing w:after="0" w:line="240" w:lineRule="auto"/>
        <w:ind w:firstLine="567"/>
        <w:jc w:val="both"/>
        <w:rPr>
          <w:rFonts w:ascii="Times New Roman" w:hAnsi="Times New Roman"/>
          <w:sz w:val="28"/>
          <w:szCs w:val="28"/>
        </w:rPr>
      </w:pPr>
      <w:r w:rsidRPr="00606310">
        <w:rPr>
          <w:rFonts w:ascii="Times New Roman" w:hAnsi="Times New Roman"/>
          <w:sz w:val="28"/>
          <w:szCs w:val="28"/>
        </w:rPr>
        <w:t xml:space="preserve">30 сентября 2024 года дополнительным соглашением №14 в договор оперативного управления внесены изменения в части уточнения наименований и стоимости муниципального имущества на общую сумму </w:t>
      </w:r>
      <w:r w:rsidRPr="00606310">
        <w:rPr>
          <w:rFonts w:ascii="Times New Roman" w:hAnsi="Times New Roman"/>
          <w:b/>
          <w:sz w:val="28"/>
          <w:szCs w:val="28"/>
        </w:rPr>
        <w:t>35 567,61 рублей</w:t>
      </w:r>
      <w:r w:rsidRPr="00606310">
        <w:rPr>
          <w:rFonts w:ascii="Times New Roman" w:hAnsi="Times New Roman"/>
          <w:sz w:val="28"/>
          <w:szCs w:val="28"/>
        </w:rPr>
        <w:t>.</w:t>
      </w:r>
    </w:p>
    <w:p w14:paraId="1858A1BE" w14:textId="77777777" w:rsidR="003D29C7" w:rsidRPr="00606310" w:rsidRDefault="003D29C7" w:rsidP="00B75A70">
      <w:pPr>
        <w:widowControl w:val="0"/>
        <w:tabs>
          <w:tab w:val="left" w:pos="851"/>
          <w:tab w:val="left" w:pos="993"/>
        </w:tabs>
        <w:spacing w:after="0" w:line="240" w:lineRule="auto"/>
        <w:ind w:firstLine="567"/>
        <w:contextualSpacing/>
        <w:jc w:val="both"/>
        <w:rPr>
          <w:rFonts w:ascii="Times New Roman" w:eastAsia="Times New Roman" w:hAnsi="Times New Roman"/>
          <w:sz w:val="28"/>
          <w:szCs w:val="28"/>
        </w:rPr>
      </w:pPr>
      <w:r w:rsidRPr="00606310">
        <w:rPr>
          <w:rFonts w:ascii="Times New Roman" w:eastAsia="Times New Roman" w:hAnsi="Times New Roman"/>
          <w:sz w:val="28"/>
          <w:szCs w:val="28"/>
        </w:rPr>
        <w:t xml:space="preserve">Таким образом, </w:t>
      </w:r>
      <w:r w:rsidRPr="00606310">
        <w:rPr>
          <w:rFonts w:ascii="Times New Roman" w:hAnsi="Times New Roman"/>
          <w:sz w:val="28"/>
          <w:szCs w:val="28"/>
        </w:rPr>
        <w:t xml:space="preserve">Толмачевской сельской администрацией </w:t>
      </w:r>
      <w:r w:rsidRPr="00606310">
        <w:rPr>
          <w:rFonts w:ascii="Times New Roman" w:eastAsia="Times New Roman" w:hAnsi="Times New Roman"/>
          <w:sz w:val="28"/>
          <w:szCs w:val="28"/>
        </w:rPr>
        <w:t xml:space="preserve">принято муниципального имущества (по состоянию на момент проверки) на сумму </w:t>
      </w:r>
      <w:r w:rsidRPr="00606310">
        <w:rPr>
          <w:rFonts w:ascii="Times New Roman" w:eastAsia="Times New Roman" w:hAnsi="Times New Roman"/>
          <w:b/>
          <w:sz w:val="28"/>
          <w:szCs w:val="28"/>
        </w:rPr>
        <w:t>186 716 735,63 рублей</w:t>
      </w:r>
      <w:r w:rsidRPr="00606310">
        <w:rPr>
          <w:rFonts w:ascii="Times New Roman" w:eastAsia="Times New Roman" w:hAnsi="Times New Roman"/>
          <w:sz w:val="28"/>
          <w:szCs w:val="28"/>
        </w:rPr>
        <w:t xml:space="preserve"> (186 681 168,02</w:t>
      </w:r>
      <w:r w:rsidRPr="00606310">
        <w:rPr>
          <w:rFonts w:ascii="Times New Roman" w:hAnsi="Times New Roman"/>
          <w:sz w:val="28"/>
          <w:szCs w:val="28"/>
        </w:rPr>
        <w:t xml:space="preserve"> рублей</w:t>
      </w:r>
      <w:r w:rsidRPr="00606310">
        <w:rPr>
          <w:rFonts w:ascii="Times New Roman" w:eastAsia="Times New Roman" w:hAnsi="Times New Roman"/>
          <w:sz w:val="28"/>
          <w:szCs w:val="28"/>
        </w:rPr>
        <w:t xml:space="preserve"> + 35 567,61 рублей), что соответствует данным Реестра имущества</w:t>
      </w:r>
      <w:r w:rsidRPr="00606310">
        <w:rPr>
          <w:rFonts w:ascii="Times New Roman" w:eastAsia="Times New Roman" w:hAnsi="Times New Roman"/>
          <w:sz w:val="28"/>
          <w:szCs w:val="28"/>
          <w:vertAlign w:val="superscript"/>
        </w:rPr>
        <w:footnoteReference w:id="7"/>
      </w:r>
      <w:r w:rsidRPr="00606310">
        <w:rPr>
          <w:rFonts w:ascii="Times New Roman" w:eastAsia="Times New Roman" w:hAnsi="Times New Roman"/>
          <w:sz w:val="28"/>
          <w:szCs w:val="28"/>
        </w:rPr>
        <w:t>.</w:t>
      </w:r>
    </w:p>
    <w:p w14:paraId="1B41B14B" w14:textId="77777777" w:rsidR="003D29C7" w:rsidRPr="00D623C8" w:rsidRDefault="003D29C7" w:rsidP="00B75A70">
      <w:pPr>
        <w:spacing w:after="0" w:line="240" w:lineRule="auto"/>
        <w:ind w:firstLine="567"/>
        <w:jc w:val="both"/>
        <w:rPr>
          <w:rFonts w:ascii="Times New Roman" w:hAnsi="Times New Roman"/>
          <w:b/>
          <w:sz w:val="28"/>
          <w:szCs w:val="28"/>
        </w:rPr>
      </w:pPr>
      <w:r w:rsidRPr="00D623C8">
        <w:rPr>
          <w:rFonts w:ascii="Times New Roman" w:hAnsi="Times New Roman"/>
          <w:b/>
          <w:sz w:val="28"/>
          <w:szCs w:val="28"/>
        </w:rPr>
        <w:t>2.3. П</w:t>
      </w:r>
      <w:r w:rsidRPr="00D623C8">
        <w:rPr>
          <w:rFonts w:ascii="Times New Roman" w:eastAsia="Times New Roman" w:hAnsi="Times New Roman"/>
          <w:b/>
          <w:sz w:val="28"/>
          <w:szCs w:val="28"/>
          <w:lang w:eastAsia="ru-RU"/>
        </w:rPr>
        <w:t>роверка сведений об имуществе, отраженном на балансе/</w:t>
      </w:r>
      <w:proofErr w:type="spellStart"/>
      <w:r w:rsidRPr="00D623C8">
        <w:rPr>
          <w:rFonts w:ascii="Times New Roman" w:eastAsia="Times New Roman" w:hAnsi="Times New Roman"/>
          <w:b/>
          <w:sz w:val="28"/>
          <w:szCs w:val="28"/>
          <w:lang w:eastAsia="ru-RU"/>
        </w:rPr>
        <w:t>забалансе</w:t>
      </w:r>
      <w:proofErr w:type="spellEnd"/>
      <w:r w:rsidRPr="00D623C8">
        <w:rPr>
          <w:rFonts w:ascii="Times New Roman" w:eastAsia="Times New Roman" w:hAnsi="Times New Roman"/>
          <w:b/>
          <w:sz w:val="28"/>
          <w:szCs w:val="28"/>
          <w:lang w:eastAsia="ru-RU"/>
        </w:rPr>
        <w:t xml:space="preserve"> </w:t>
      </w:r>
      <w:r w:rsidRPr="00D623C8">
        <w:rPr>
          <w:rFonts w:ascii="Times New Roman" w:hAnsi="Times New Roman"/>
          <w:b/>
          <w:color w:val="000000"/>
          <w:sz w:val="28"/>
          <w:szCs w:val="28"/>
        </w:rPr>
        <w:t xml:space="preserve">Толмачевской сельской администрации </w:t>
      </w:r>
      <w:proofErr w:type="spellStart"/>
      <w:r w:rsidRPr="00D623C8">
        <w:rPr>
          <w:rFonts w:ascii="Times New Roman" w:hAnsi="Times New Roman"/>
          <w:b/>
          <w:color w:val="000000"/>
          <w:sz w:val="28"/>
          <w:szCs w:val="28"/>
        </w:rPr>
        <w:t>Администрации</w:t>
      </w:r>
      <w:proofErr w:type="spellEnd"/>
      <w:r w:rsidRPr="00D623C8">
        <w:rPr>
          <w:rFonts w:ascii="Times New Roman" w:hAnsi="Times New Roman"/>
          <w:b/>
          <w:color w:val="000000"/>
          <w:sz w:val="28"/>
          <w:szCs w:val="28"/>
        </w:rPr>
        <w:t xml:space="preserve"> муниципального образования Алапаевское</w:t>
      </w:r>
    </w:p>
    <w:p w14:paraId="423B57B9" w14:textId="77777777" w:rsidR="003D29C7" w:rsidRPr="00D623C8" w:rsidRDefault="003D29C7" w:rsidP="00B75A70">
      <w:pPr>
        <w:widowControl w:val="0"/>
        <w:spacing w:after="0" w:line="240" w:lineRule="auto"/>
        <w:ind w:firstLine="567"/>
        <w:jc w:val="both"/>
        <w:rPr>
          <w:rFonts w:ascii="Times New Roman" w:eastAsia="Times New Roman" w:hAnsi="Times New Roman"/>
          <w:b/>
          <w:sz w:val="28"/>
          <w:szCs w:val="28"/>
        </w:rPr>
      </w:pPr>
      <w:r w:rsidRPr="00D623C8">
        <w:rPr>
          <w:rFonts w:ascii="Times New Roman" w:eastAsia="Times New Roman" w:hAnsi="Times New Roman"/>
          <w:b/>
          <w:sz w:val="28"/>
          <w:szCs w:val="28"/>
        </w:rPr>
        <w:t xml:space="preserve">2.3.1. </w:t>
      </w:r>
      <w:r w:rsidRPr="00D623C8">
        <w:rPr>
          <w:rFonts w:ascii="Times New Roman" w:hAnsi="Times New Roman"/>
          <w:b/>
          <w:sz w:val="28"/>
          <w:szCs w:val="28"/>
        </w:rPr>
        <w:t>П</w:t>
      </w:r>
      <w:r w:rsidRPr="00D623C8">
        <w:rPr>
          <w:rFonts w:ascii="Times New Roman" w:eastAsia="Times New Roman" w:hAnsi="Times New Roman"/>
          <w:b/>
          <w:sz w:val="28"/>
          <w:szCs w:val="28"/>
          <w:lang w:eastAsia="ru-RU"/>
        </w:rPr>
        <w:t>роверка сведений об имуществе, отраженном на балансе/</w:t>
      </w:r>
      <w:proofErr w:type="spellStart"/>
      <w:r w:rsidRPr="00D623C8">
        <w:rPr>
          <w:rFonts w:ascii="Times New Roman" w:eastAsia="Times New Roman" w:hAnsi="Times New Roman"/>
          <w:b/>
          <w:sz w:val="28"/>
          <w:szCs w:val="28"/>
          <w:lang w:eastAsia="ru-RU"/>
        </w:rPr>
        <w:t>забалансе</w:t>
      </w:r>
      <w:proofErr w:type="spellEnd"/>
      <w:r w:rsidRPr="00D623C8">
        <w:rPr>
          <w:rFonts w:ascii="Times New Roman" w:eastAsia="Times New Roman" w:hAnsi="Times New Roman"/>
          <w:b/>
          <w:sz w:val="28"/>
          <w:szCs w:val="28"/>
          <w:lang w:eastAsia="ru-RU"/>
        </w:rPr>
        <w:t xml:space="preserve"> </w:t>
      </w:r>
      <w:r w:rsidRPr="00D623C8">
        <w:rPr>
          <w:rFonts w:ascii="Times New Roman" w:hAnsi="Times New Roman"/>
          <w:b/>
          <w:color w:val="000000"/>
          <w:sz w:val="28"/>
          <w:szCs w:val="28"/>
        </w:rPr>
        <w:t>Толмачевской сельской администрации п</w:t>
      </w:r>
      <w:r w:rsidRPr="00D623C8">
        <w:rPr>
          <w:rFonts w:ascii="Times New Roman" w:eastAsia="Times New Roman" w:hAnsi="Times New Roman"/>
          <w:b/>
          <w:sz w:val="28"/>
          <w:szCs w:val="28"/>
        </w:rPr>
        <w:t>о состоянию на 01.01.2024 года.</w:t>
      </w:r>
    </w:p>
    <w:p w14:paraId="79A12700" w14:textId="77777777" w:rsidR="003D29C7" w:rsidRDefault="003D29C7" w:rsidP="00B75A70">
      <w:pPr>
        <w:autoSpaceDE w:val="0"/>
        <w:autoSpaceDN w:val="0"/>
        <w:adjustRightInd w:val="0"/>
        <w:spacing w:after="0" w:line="240" w:lineRule="auto"/>
        <w:ind w:firstLine="567"/>
        <w:jc w:val="both"/>
        <w:rPr>
          <w:rFonts w:ascii="Times New Roman" w:eastAsia="Times New Roman" w:hAnsi="Times New Roman"/>
          <w:b/>
          <w:sz w:val="28"/>
          <w:szCs w:val="28"/>
        </w:rPr>
      </w:pPr>
      <w:r w:rsidRPr="00720C4C">
        <w:rPr>
          <w:rFonts w:ascii="Times New Roman" w:eastAsia="Times New Roman" w:hAnsi="Times New Roman"/>
          <w:sz w:val="28"/>
          <w:szCs w:val="28"/>
        </w:rPr>
        <w:t xml:space="preserve">По данным Главной книги </w:t>
      </w:r>
      <w:r w:rsidRPr="00720C4C">
        <w:rPr>
          <w:rFonts w:ascii="Times New Roman" w:hAnsi="Times New Roman"/>
          <w:sz w:val="28"/>
          <w:szCs w:val="28"/>
        </w:rPr>
        <w:t>Толмачевской сельской администрации</w:t>
      </w:r>
      <w:r w:rsidRPr="00720C4C">
        <w:rPr>
          <w:rFonts w:ascii="Times New Roman" w:eastAsia="Times New Roman" w:hAnsi="Times New Roman"/>
          <w:sz w:val="28"/>
          <w:szCs w:val="28"/>
        </w:rPr>
        <w:t xml:space="preserve"> на 01.01.2024 года стоимость основных средств, принятых к учету </w:t>
      </w:r>
      <w:r w:rsidRPr="00720C4C">
        <w:rPr>
          <w:rFonts w:ascii="Times New Roman" w:eastAsia="Times New Roman" w:hAnsi="Times New Roman"/>
          <w:sz w:val="28"/>
          <w:szCs w:val="28"/>
          <w:u w:val="single"/>
        </w:rPr>
        <w:t>на балансовые счета,</w:t>
      </w:r>
      <w:r w:rsidRPr="00720C4C">
        <w:rPr>
          <w:rFonts w:ascii="Times New Roman" w:eastAsia="Times New Roman" w:hAnsi="Times New Roman"/>
          <w:sz w:val="28"/>
          <w:szCs w:val="28"/>
        </w:rPr>
        <w:t xml:space="preserve"> составила </w:t>
      </w:r>
      <w:r w:rsidRPr="00720C4C">
        <w:rPr>
          <w:rFonts w:ascii="Times New Roman" w:eastAsia="Times New Roman" w:hAnsi="Times New Roman"/>
          <w:b/>
          <w:sz w:val="28"/>
          <w:szCs w:val="28"/>
        </w:rPr>
        <w:t>28 976 646,80</w:t>
      </w:r>
      <w:r w:rsidRPr="00720C4C">
        <w:rPr>
          <w:rFonts w:ascii="Times New Roman" w:eastAsia="Times New Roman" w:hAnsi="Times New Roman"/>
          <w:sz w:val="28"/>
          <w:szCs w:val="28"/>
        </w:rPr>
        <w:t xml:space="preserve"> </w:t>
      </w:r>
      <w:r w:rsidRPr="00720C4C">
        <w:rPr>
          <w:rFonts w:ascii="Times New Roman" w:eastAsia="Times New Roman" w:hAnsi="Times New Roman"/>
          <w:b/>
          <w:sz w:val="28"/>
          <w:szCs w:val="28"/>
        </w:rPr>
        <w:t>рублей</w:t>
      </w:r>
      <w:r>
        <w:rPr>
          <w:rFonts w:ascii="Times New Roman" w:eastAsia="Times New Roman" w:hAnsi="Times New Roman"/>
          <w:b/>
          <w:sz w:val="28"/>
          <w:szCs w:val="28"/>
        </w:rPr>
        <w:t>.</w:t>
      </w:r>
    </w:p>
    <w:p w14:paraId="36622030" w14:textId="77777777" w:rsidR="003D29C7" w:rsidRPr="00720C4C" w:rsidRDefault="003D29C7" w:rsidP="00B75A70">
      <w:pPr>
        <w:spacing w:after="0" w:line="240" w:lineRule="auto"/>
        <w:ind w:firstLine="567"/>
        <w:jc w:val="both"/>
        <w:rPr>
          <w:rFonts w:ascii="Times New Roman" w:hAnsi="Times New Roman"/>
          <w:sz w:val="28"/>
          <w:szCs w:val="28"/>
        </w:rPr>
      </w:pPr>
      <w:r w:rsidRPr="00720C4C">
        <w:rPr>
          <w:rFonts w:ascii="Times New Roman" w:hAnsi="Times New Roman"/>
          <w:sz w:val="28"/>
          <w:szCs w:val="28"/>
        </w:rPr>
        <w:t>По данным «Оборотно-сальдовой ведомости по счету 21 за Январь 2024 - Август 2024 года»</w:t>
      </w:r>
      <w:r w:rsidRPr="00720C4C">
        <w:rPr>
          <w:rFonts w:ascii="Times New Roman" w:eastAsia="Times New Roman" w:hAnsi="Times New Roman"/>
          <w:sz w:val="28"/>
          <w:szCs w:val="28"/>
        </w:rPr>
        <w:t xml:space="preserve"> остаток на 01.01.2024 года основных средств, принятых к учету </w:t>
      </w:r>
      <w:r w:rsidRPr="00720C4C">
        <w:rPr>
          <w:rFonts w:ascii="Times New Roman" w:eastAsia="Times New Roman" w:hAnsi="Times New Roman"/>
          <w:sz w:val="28"/>
          <w:szCs w:val="28"/>
          <w:u w:val="single"/>
        </w:rPr>
        <w:t>на забалансовый счет</w:t>
      </w:r>
      <w:r w:rsidRPr="00720C4C">
        <w:rPr>
          <w:rFonts w:ascii="Times New Roman" w:eastAsia="Times New Roman" w:hAnsi="Times New Roman"/>
          <w:sz w:val="28"/>
          <w:szCs w:val="28"/>
        </w:rPr>
        <w:t xml:space="preserve"> 21 «Основные средства в эксплуатации» составил </w:t>
      </w:r>
      <w:r w:rsidRPr="00720C4C">
        <w:rPr>
          <w:rFonts w:ascii="Times New Roman" w:eastAsia="Times New Roman" w:hAnsi="Times New Roman"/>
          <w:b/>
          <w:sz w:val="28"/>
          <w:szCs w:val="28"/>
        </w:rPr>
        <w:t>186 763,26</w:t>
      </w:r>
      <w:r w:rsidRPr="00720C4C">
        <w:rPr>
          <w:rFonts w:ascii="Times New Roman" w:eastAsia="Times New Roman" w:hAnsi="Times New Roman"/>
          <w:sz w:val="28"/>
          <w:szCs w:val="28"/>
        </w:rPr>
        <w:t xml:space="preserve"> </w:t>
      </w:r>
      <w:r w:rsidRPr="00720C4C">
        <w:rPr>
          <w:rFonts w:ascii="Times New Roman" w:eastAsia="Times New Roman" w:hAnsi="Times New Roman"/>
          <w:b/>
          <w:sz w:val="28"/>
          <w:szCs w:val="28"/>
        </w:rPr>
        <w:t>рублей</w:t>
      </w:r>
      <w:r w:rsidRPr="00720C4C">
        <w:rPr>
          <w:rFonts w:ascii="Times New Roman" w:eastAsia="Times New Roman" w:hAnsi="Times New Roman"/>
          <w:sz w:val="28"/>
          <w:szCs w:val="28"/>
        </w:rPr>
        <w:t>.</w:t>
      </w:r>
      <w:r w:rsidRPr="00720C4C">
        <w:rPr>
          <w:rFonts w:ascii="Times New Roman" w:hAnsi="Times New Roman"/>
          <w:sz w:val="28"/>
          <w:szCs w:val="28"/>
        </w:rPr>
        <w:t xml:space="preserve"> </w:t>
      </w:r>
    </w:p>
    <w:p w14:paraId="6D79AE92" w14:textId="77777777" w:rsidR="003D29C7" w:rsidRPr="00720C4C" w:rsidRDefault="003D29C7" w:rsidP="00B75A70">
      <w:pPr>
        <w:spacing w:after="0" w:line="240" w:lineRule="auto"/>
        <w:ind w:firstLine="567"/>
        <w:jc w:val="both"/>
        <w:rPr>
          <w:rFonts w:ascii="Times New Roman" w:hAnsi="Times New Roman"/>
          <w:sz w:val="28"/>
          <w:szCs w:val="28"/>
        </w:rPr>
      </w:pPr>
      <w:r w:rsidRPr="00720C4C">
        <w:rPr>
          <w:rFonts w:ascii="Times New Roman" w:hAnsi="Times New Roman"/>
          <w:sz w:val="28"/>
          <w:szCs w:val="28"/>
        </w:rPr>
        <w:t xml:space="preserve">Таким образом, по данным бухгалтерского учета, имущество отражено на балансовых и забалансовых счетах бухгалтерского учета учреждения </w:t>
      </w:r>
      <w:r w:rsidRPr="00720C4C">
        <w:rPr>
          <w:rFonts w:ascii="Times New Roman" w:hAnsi="Times New Roman"/>
          <w:sz w:val="28"/>
          <w:szCs w:val="28"/>
          <w:u w:val="single"/>
        </w:rPr>
        <w:t xml:space="preserve">на общую сумму </w:t>
      </w:r>
      <w:r w:rsidRPr="00720C4C">
        <w:rPr>
          <w:rFonts w:ascii="Times New Roman" w:hAnsi="Times New Roman"/>
          <w:b/>
          <w:sz w:val="28"/>
          <w:szCs w:val="28"/>
          <w:u w:val="single"/>
        </w:rPr>
        <w:t>29 163 410,06</w:t>
      </w:r>
      <w:r w:rsidRPr="00720C4C">
        <w:rPr>
          <w:rFonts w:ascii="Times New Roman" w:hAnsi="Times New Roman"/>
          <w:sz w:val="28"/>
          <w:szCs w:val="28"/>
          <w:u w:val="single"/>
        </w:rPr>
        <w:t xml:space="preserve"> </w:t>
      </w:r>
      <w:r w:rsidRPr="00720C4C">
        <w:rPr>
          <w:rFonts w:ascii="Times New Roman" w:hAnsi="Times New Roman"/>
          <w:b/>
          <w:sz w:val="28"/>
          <w:szCs w:val="28"/>
          <w:u w:val="single"/>
        </w:rPr>
        <w:t>рублей</w:t>
      </w:r>
      <w:r w:rsidRPr="00720C4C">
        <w:rPr>
          <w:rFonts w:ascii="Times New Roman" w:hAnsi="Times New Roman"/>
          <w:sz w:val="28"/>
          <w:szCs w:val="28"/>
        </w:rPr>
        <w:t xml:space="preserve"> (28 976 646,80 рублей + 186 763,26 рублей).</w:t>
      </w:r>
    </w:p>
    <w:p w14:paraId="702B0EC6" w14:textId="77777777" w:rsidR="003D29C7" w:rsidRDefault="003D29C7" w:rsidP="00B75A70">
      <w:pPr>
        <w:autoSpaceDE w:val="0"/>
        <w:autoSpaceDN w:val="0"/>
        <w:adjustRightInd w:val="0"/>
        <w:spacing w:after="0" w:line="240" w:lineRule="auto"/>
        <w:ind w:firstLine="567"/>
        <w:jc w:val="both"/>
        <w:rPr>
          <w:rFonts w:ascii="Times New Roman" w:hAnsi="Times New Roman"/>
          <w:sz w:val="28"/>
          <w:szCs w:val="28"/>
        </w:rPr>
      </w:pPr>
      <w:r w:rsidRPr="00720C4C">
        <w:rPr>
          <w:rFonts w:ascii="Times New Roman" w:hAnsi="Times New Roman"/>
          <w:b/>
          <w:sz w:val="28"/>
          <w:szCs w:val="28"/>
        </w:rPr>
        <w:t>В ходе проверки установлено, что на 01.01.2024 года расхождение</w:t>
      </w:r>
      <w:r w:rsidRPr="00720C4C">
        <w:rPr>
          <w:rFonts w:ascii="Times New Roman" w:hAnsi="Times New Roman"/>
          <w:sz w:val="28"/>
          <w:szCs w:val="28"/>
        </w:rPr>
        <w:t xml:space="preserve"> между данными бухгалтерских счетов по учету основных средств и суммой переданного учреждению имущества в оперативное управление составило </w:t>
      </w:r>
      <w:r w:rsidRPr="00720C4C">
        <w:rPr>
          <w:rFonts w:ascii="Times New Roman" w:hAnsi="Times New Roman"/>
          <w:b/>
          <w:sz w:val="28"/>
          <w:szCs w:val="28"/>
        </w:rPr>
        <w:t>128 700 383,50 рублей</w:t>
      </w:r>
      <w:r>
        <w:rPr>
          <w:rFonts w:ascii="Times New Roman" w:hAnsi="Times New Roman"/>
          <w:b/>
          <w:sz w:val="28"/>
          <w:szCs w:val="28"/>
        </w:rPr>
        <w:t>.</w:t>
      </w:r>
    </w:p>
    <w:p w14:paraId="3EE2A5F6" w14:textId="77777777" w:rsidR="003D29C7" w:rsidRPr="00C212BB" w:rsidRDefault="003D29C7" w:rsidP="00B75A70">
      <w:pPr>
        <w:widowControl w:val="0"/>
        <w:autoSpaceDE w:val="0"/>
        <w:autoSpaceDN w:val="0"/>
        <w:adjustRightInd w:val="0"/>
        <w:spacing w:after="0" w:line="240" w:lineRule="auto"/>
        <w:ind w:firstLine="567"/>
        <w:jc w:val="both"/>
        <w:rPr>
          <w:rFonts w:ascii="Times New Roman" w:hAnsi="Times New Roman"/>
          <w:b/>
          <w:i/>
          <w:sz w:val="28"/>
          <w:szCs w:val="28"/>
        </w:rPr>
      </w:pPr>
      <w:r w:rsidRPr="00C212BB">
        <w:rPr>
          <w:rFonts w:ascii="Times New Roman" w:hAnsi="Times New Roman"/>
          <w:b/>
          <w:i/>
          <w:sz w:val="28"/>
          <w:szCs w:val="28"/>
        </w:rPr>
        <w:lastRenderedPageBreak/>
        <w:t>Таким образом, в нарушение части 1 главы 5 Решения Думы №198</w:t>
      </w:r>
      <w:r w:rsidRPr="00C212BB">
        <w:rPr>
          <w:rFonts w:ascii="Times New Roman" w:hAnsi="Times New Roman"/>
          <w:b/>
          <w:i/>
          <w:sz w:val="28"/>
          <w:szCs w:val="28"/>
          <w:vertAlign w:val="superscript"/>
        </w:rPr>
        <w:footnoteReference w:id="8"/>
      </w:r>
      <w:r w:rsidRPr="00C212BB">
        <w:rPr>
          <w:rFonts w:ascii="Times New Roman" w:hAnsi="Times New Roman"/>
          <w:b/>
          <w:i/>
          <w:sz w:val="28"/>
          <w:szCs w:val="28"/>
        </w:rPr>
        <w:t>, пункта 3 Инструкции №157н</w:t>
      </w:r>
      <w:r w:rsidRPr="00C212BB">
        <w:rPr>
          <w:rFonts w:ascii="Times New Roman" w:hAnsi="Times New Roman"/>
          <w:b/>
          <w:i/>
          <w:sz w:val="28"/>
          <w:szCs w:val="28"/>
          <w:vertAlign w:val="superscript"/>
        </w:rPr>
        <w:footnoteReference w:id="9"/>
      </w:r>
      <w:r w:rsidRPr="00C212BB">
        <w:rPr>
          <w:rFonts w:ascii="Times New Roman" w:hAnsi="Times New Roman"/>
          <w:b/>
          <w:i/>
          <w:sz w:val="28"/>
          <w:szCs w:val="28"/>
        </w:rPr>
        <w:t xml:space="preserve"> информация в денежном выражении о состоянии активов (имущества, переданного в оперативное управление Толмачевской сельской администрации) по состоянию на 01.01.2024 года, отражена на соответствующих счетах бухгалтерского учета не в полном объеме.</w:t>
      </w:r>
    </w:p>
    <w:p w14:paraId="180594BA" w14:textId="77777777" w:rsidR="003D29C7" w:rsidRPr="002F56E1" w:rsidRDefault="003D29C7" w:rsidP="00B75A70">
      <w:pPr>
        <w:autoSpaceDE w:val="0"/>
        <w:autoSpaceDN w:val="0"/>
        <w:adjustRightInd w:val="0"/>
        <w:spacing w:after="0" w:line="240" w:lineRule="auto"/>
        <w:ind w:firstLine="567"/>
        <w:jc w:val="both"/>
        <w:rPr>
          <w:rFonts w:ascii="Times New Roman" w:hAnsi="Times New Roman"/>
          <w:sz w:val="28"/>
          <w:szCs w:val="28"/>
        </w:rPr>
      </w:pPr>
      <w:r w:rsidRPr="002F56E1">
        <w:rPr>
          <w:rFonts w:ascii="Times New Roman" w:hAnsi="Times New Roman"/>
          <w:sz w:val="28"/>
          <w:szCs w:val="28"/>
        </w:rPr>
        <w:t>По состоянию на 01.01.2024 года Постановлениями №63/1</w:t>
      </w:r>
      <w:r w:rsidRPr="002F56E1">
        <w:rPr>
          <w:rFonts w:ascii="Times New Roman" w:hAnsi="Times New Roman"/>
          <w:sz w:val="28"/>
          <w:szCs w:val="28"/>
          <w:vertAlign w:val="superscript"/>
        </w:rPr>
        <w:footnoteReference w:id="10"/>
      </w:r>
      <w:r w:rsidRPr="002F56E1">
        <w:rPr>
          <w:rFonts w:ascii="Times New Roman" w:hAnsi="Times New Roman"/>
          <w:sz w:val="28"/>
          <w:szCs w:val="28"/>
        </w:rPr>
        <w:t>, №546</w:t>
      </w:r>
      <w:r w:rsidRPr="002F56E1">
        <w:rPr>
          <w:rFonts w:ascii="Times New Roman" w:hAnsi="Times New Roman"/>
          <w:sz w:val="28"/>
          <w:szCs w:val="28"/>
          <w:vertAlign w:val="superscript"/>
        </w:rPr>
        <w:footnoteReference w:id="11"/>
      </w:r>
      <w:r w:rsidRPr="002F56E1">
        <w:rPr>
          <w:rFonts w:ascii="Times New Roman" w:hAnsi="Times New Roman"/>
          <w:sz w:val="28"/>
          <w:szCs w:val="28"/>
        </w:rPr>
        <w:t xml:space="preserve"> в </w:t>
      </w:r>
      <w:proofErr w:type="spellStart"/>
      <w:r w:rsidRPr="002F56E1">
        <w:rPr>
          <w:rFonts w:ascii="Times New Roman" w:hAnsi="Times New Roman"/>
          <w:sz w:val="28"/>
          <w:szCs w:val="28"/>
        </w:rPr>
        <w:t>Толмачевскую</w:t>
      </w:r>
      <w:proofErr w:type="spellEnd"/>
      <w:r w:rsidRPr="002F56E1">
        <w:rPr>
          <w:rFonts w:ascii="Times New Roman" w:hAnsi="Times New Roman"/>
          <w:sz w:val="28"/>
          <w:szCs w:val="28"/>
        </w:rPr>
        <w:t xml:space="preserve"> сельскую администрацию передано 2 земельных участка в постоянное (бессрочное) пользование на общую сумму </w:t>
      </w:r>
      <w:r w:rsidRPr="002F56E1">
        <w:rPr>
          <w:rFonts w:ascii="Times New Roman" w:hAnsi="Times New Roman"/>
          <w:b/>
          <w:sz w:val="28"/>
          <w:szCs w:val="28"/>
        </w:rPr>
        <w:t>72 334,24 рубля</w:t>
      </w:r>
      <w:r w:rsidRPr="002F56E1">
        <w:rPr>
          <w:rFonts w:ascii="Times New Roman" w:hAnsi="Times New Roman"/>
          <w:sz w:val="28"/>
          <w:szCs w:val="28"/>
        </w:rPr>
        <w:t>.</w:t>
      </w:r>
    </w:p>
    <w:p w14:paraId="29276C8D" w14:textId="77777777" w:rsidR="003D29C7" w:rsidRPr="002F56E1" w:rsidRDefault="003D29C7" w:rsidP="00B75A70">
      <w:pPr>
        <w:autoSpaceDE w:val="0"/>
        <w:autoSpaceDN w:val="0"/>
        <w:adjustRightInd w:val="0"/>
        <w:spacing w:after="0" w:line="240" w:lineRule="auto"/>
        <w:ind w:firstLine="567"/>
        <w:jc w:val="both"/>
        <w:rPr>
          <w:rFonts w:ascii="Times New Roman" w:eastAsia="Times New Roman" w:hAnsi="Times New Roman"/>
          <w:sz w:val="28"/>
          <w:szCs w:val="28"/>
        </w:rPr>
      </w:pPr>
      <w:r w:rsidRPr="002F56E1">
        <w:rPr>
          <w:rFonts w:ascii="Times New Roman" w:hAnsi="Times New Roman"/>
          <w:sz w:val="28"/>
          <w:szCs w:val="28"/>
        </w:rPr>
        <w:t xml:space="preserve"> По данным «Главной книги»</w:t>
      </w:r>
      <w:r w:rsidRPr="002F56E1">
        <w:rPr>
          <w:rFonts w:ascii="Times New Roman" w:eastAsia="Times New Roman" w:hAnsi="Times New Roman"/>
          <w:sz w:val="28"/>
          <w:szCs w:val="28"/>
        </w:rPr>
        <w:t xml:space="preserve"> на 01.01.2024 года остаток имущества, полученного в постоянное (бессрочное) пользование и принятого к учету на балансовый счет 103.11 «</w:t>
      </w:r>
      <w:r w:rsidRPr="002F56E1">
        <w:rPr>
          <w:rFonts w:ascii="Times New Roman" w:hAnsi="Times New Roman"/>
          <w:sz w:val="28"/>
          <w:szCs w:val="28"/>
        </w:rPr>
        <w:t xml:space="preserve">Непроизведенные активы - недвижимое имущество учреждения» (Земельные участки) </w:t>
      </w:r>
      <w:r w:rsidRPr="002F56E1">
        <w:rPr>
          <w:rFonts w:ascii="Times New Roman" w:eastAsia="Times New Roman" w:hAnsi="Times New Roman"/>
          <w:sz w:val="28"/>
          <w:szCs w:val="28"/>
        </w:rPr>
        <w:t xml:space="preserve">составил </w:t>
      </w:r>
      <w:r w:rsidRPr="002F56E1">
        <w:rPr>
          <w:rFonts w:ascii="Times New Roman" w:eastAsia="Times New Roman" w:hAnsi="Times New Roman"/>
          <w:b/>
          <w:sz w:val="28"/>
          <w:szCs w:val="28"/>
        </w:rPr>
        <w:t>72 334,24</w:t>
      </w:r>
      <w:r w:rsidRPr="002F56E1">
        <w:rPr>
          <w:rFonts w:ascii="Times New Roman" w:eastAsia="Times New Roman" w:hAnsi="Times New Roman"/>
          <w:sz w:val="28"/>
          <w:szCs w:val="28"/>
        </w:rPr>
        <w:t xml:space="preserve"> </w:t>
      </w:r>
      <w:r w:rsidRPr="002F56E1">
        <w:rPr>
          <w:rFonts w:ascii="Times New Roman" w:eastAsia="Times New Roman" w:hAnsi="Times New Roman"/>
          <w:b/>
          <w:sz w:val="28"/>
          <w:szCs w:val="28"/>
        </w:rPr>
        <w:t>рубля</w:t>
      </w:r>
      <w:r w:rsidRPr="002F56E1">
        <w:rPr>
          <w:rFonts w:ascii="Times New Roman" w:eastAsia="Times New Roman" w:hAnsi="Times New Roman"/>
          <w:sz w:val="28"/>
          <w:szCs w:val="28"/>
        </w:rPr>
        <w:t>.</w:t>
      </w:r>
    </w:p>
    <w:p w14:paraId="687C33EA" w14:textId="77777777" w:rsidR="003D29C7" w:rsidRPr="002F56E1" w:rsidRDefault="003D29C7" w:rsidP="00B75A70">
      <w:pPr>
        <w:autoSpaceDE w:val="0"/>
        <w:autoSpaceDN w:val="0"/>
        <w:adjustRightInd w:val="0"/>
        <w:spacing w:after="0" w:line="240" w:lineRule="auto"/>
        <w:ind w:firstLine="567"/>
        <w:jc w:val="both"/>
        <w:rPr>
          <w:rFonts w:ascii="Times New Roman" w:hAnsi="Times New Roman"/>
          <w:i/>
          <w:sz w:val="28"/>
          <w:szCs w:val="28"/>
        </w:rPr>
      </w:pPr>
      <w:r w:rsidRPr="002F56E1">
        <w:rPr>
          <w:rFonts w:ascii="Times New Roman" w:hAnsi="Times New Roman"/>
          <w:i/>
          <w:sz w:val="28"/>
          <w:szCs w:val="28"/>
        </w:rPr>
        <w:t xml:space="preserve">Таким образом, по состоянию на 01.01.2024 года расхождение между стоимостью </w:t>
      </w:r>
      <w:r w:rsidRPr="002F56E1">
        <w:rPr>
          <w:rFonts w:ascii="Times New Roman" w:eastAsia="Times New Roman" w:hAnsi="Times New Roman"/>
          <w:i/>
          <w:sz w:val="28"/>
          <w:szCs w:val="28"/>
        </w:rPr>
        <w:t>полученного в постоянное (бессрочное) пользование</w:t>
      </w:r>
      <w:r w:rsidRPr="002F56E1">
        <w:rPr>
          <w:rFonts w:ascii="Times New Roman" w:hAnsi="Times New Roman"/>
          <w:i/>
          <w:sz w:val="28"/>
          <w:szCs w:val="28"/>
        </w:rPr>
        <w:t xml:space="preserve"> имущества и стоимостью имущества, отраженного на балансе учреждения, не выявлено.</w:t>
      </w:r>
    </w:p>
    <w:p w14:paraId="7FE077EA" w14:textId="77777777" w:rsidR="003D29C7" w:rsidRPr="008E12C8" w:rsidRDefault="003D29C7" w:rsidP="00B75A70">
      <w:pPr>
        <w:widowControl w:val="0"/>
        <w:autoSpaceDE w:val="0"/>
        <w:autoSpaceDN w:val="0"/>
        <w:adjustRightInd w:val="0"/>
        <w:spacing w:after="0" w:line="240" w:lineRule="auto"/>
        <w:ind w:firstLine="567"/>
        <w:jc w:val="both"/>
        <w:rPr>
          <w:rFonts w:ascii="Times New Roman" w:hAnsi="Times New Roman"/>
          <w:sz w:val="28"/>
          <w:szCs w:val="28"/>
        </w:rPr>
      </w:pPr>
      <w:r w:rsidRPr="008E12C8">
        <w:rPr>
          <w:rFonts w:ascii="Times New Roman" w:hAnsi="Times New Roman"/>
          <w:sz w:val="28"/>
          <w:szCs w:val="28"/>
        </w:rPr>
        <w:t xml:space="preserve">Исходя из положений </w:t>
      </w:r>
      <w:hyperlink r:id="rId8" w:history="1">
        <w:r w:rsidRPr="008E12C8">
          <w:rPr>
            <w:rFonts w:ascii="Times New Roman" w:hAnsi="Times New Roman"/>
            <w:sz w:val="28"/>
            <w:szCs w:val="28"/>
          </w:rPr>
          <w:t>части 1 статьи 13</w:t>
        </w:r>
      </w:hyperlink>
      <w:r w:rsidRPr="008E12C8">
        <w:rPr>
          <w:rFonts w:ascii="Times New Roman" w:hAnsi="Times New Roman"/>
          <w:sz w:val="28"/>
          <w:szCs w:val="28"/>
        </w:rPr>
        <w:t xml:space="preserve"> Федерального закона № 402-ФЗ</w:t>
      </w:r>
      <w:r w:rsidRPr="008E12C8">
        <w:rPr>
          <w:rFonts w:ascii="Times New Roman" w:hAnsi="Times New Roman"/>
          <w:sz w:val="28"/>
          <w:szCs w:val="28"/>
          <w:vertAlign w:val="superscript"/>
        </w:rPr>
        <w:footnoteReference w:id="12"/>
      </w:r>
      <w:r w:rsidRPr="008E12C8">
        <w:rPr>
          <w:rFonts w:ascii="Times New Roman" w:hAnsi="Times New Roman"/>
          <w:sz w:val="28"/>
          <w:szCs w:val="28"/>
        </w:rPr>
        <w:t>, бухгалтерская (финансовая) отчетность должна давать достоверное представление о финансовом положении экономического субъекта на отчетную дату (находящихся в его распоряжении активах и принятых им обязательствах), финансовом результате его деятельности (доходах и расходах) и движении денежных средств за отчетный период.</w:t>
      </w:r>
    </w:p>
    <w:p w14:paraId="61653907" w14:textId="77777777" w:rsidR="003D29C7" w:rsidRPr="008E12C8" w:rsidRDefault="003D29C7" w:rsidP="00B75A70">
      <w:pPr>
        <w:autoSpaceDE w:val="0"/>
        <w:autoSpaceDN w:val="0"/>
        <w:adjustRightInd w:val="0"/>
        <w:spacing w:after="0" w:line="240" w:lineRule="auto"/>
        <w:ind w:firstLine="567"/>
        <w:jc w:val="both"/>
        <w:rPr>
          <w:rFonts w:ascii="Times New Roman" w:hAnsi="Times New Roman"/>
          <w:sz w:val="28"/>
          <w:szCs w:val="28"/>
        </w:rPr>
      </w:pPr>
      <w:r w:rsidRPr="008E12C8">
        <w:rPr>
          <w:rFonts w:ascii="Times New Roman" w:hAnsi="Times New Roman"/>
          <w:sz w:val="28"/>
          <w:szCs w:val="28"/>
        </w:rPr>
        <w:t>Приказом Минфина России №191н</w:t>
      </w:r>
      <w:r w:rsidRPr="008E12C8">
        <w:rPr>
          <w:rFonts w:ascii="Times New Roman" w:hAnsi="Times New Roman"/>
          <w:sz w:val="28"/>
          <w:szCs w:val="28"/>
          <w:vertAlign w:val="superscript"/>
        </w:rPr>
        <w:footnoteReference w:id="13"/>
      </w:r>
      <w:r w:rsidRPr="008E12C8">
        <w:rPr>
          <w:rFonts w:ascii="Times New Roman" w:hAnsi="Times New Roman"/>
          <w:sz w:val="28"/>
          <w:szCs w:val="28"/>
        </w:rPr>
        <w:t xml:space="preserve"> утверждены формы бухгалтерской отчетности, в том числе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по ОКУД 0503130) (далее – Баланс), «Сведения о движении нефинансовых активов» (форма по ОКУД 0503168).</w:t>
      </w:r>
    </w:p>
    <w:p w14:paraId="0349A67A" w14:textId="77777777" w:rsidR="003D29C7" w:rsidRPr="004C60F0" w:rsidRDefault="003D29C7" w:rsidP="00B75A70">
      <w:pPr>
        <w:autoSpaceDE w:val="0"/>
        <w:autoSpaceDN w:val="0"/>
        <w:adjustRightInd w:val="0"/>
        <w:spacing w:after="0" w:line="240" w:lineRule="auto"/>
        <w:ind w:firstLine="567"/>
        <w:jc w:val="both"/>
        <w:rPr>
          <w:rFonts w:ascii="Times New Roman" w:hAnsi="Times New Roman"/>
          <w:sz w:val="28"/>
          <w:szCs w:val="28"/>
        </w:rPr>
      </w:pPr>
      <w:r w:rsidRPr="008E12C8">
        <w:rPr>
          <w:rFonts w:ascii="Times New Roman" w:hAnsi="Times New Roman"/>
          <w:i/>
          <w:sz w:val="28"/>
          <w:szCs w:val="28"/>
        </w:rPr>
        <w:t>В результате сверки Баланса, Сведений о движении нефинансовых активов и Главной книги Толмачевской сельской администрации по состоянию на 01.01.2024 года расхождения не установлены</w:t>
      </w:r>
    </w:p>
    <w:p w14:paraId="3B843D22" w14:textId="77777777" w:rsidR="003D29C7" w:rsidRPr="008E12C8" w:rsidRDefault="003D29C7" w:rsidP="00B75A70">
      <w:pPr>
        <w:widowControl w:val="0"/>
        <w:autoSpaceDE w:val="0"/>
        <w:autoSpaceDN w:val="0"/>
        <w:adjustRightInd w:val="0"/>
        <w:spacing w:after="0" w:line="240" w:lineRule="auto"/>
        <w:ind w:firstLine="567"/>
        <w:jc w:val="both"/>
        <w:rPr>
          <w:rFonts w:ascii="Times New Roman" w:hAnsi="Times New Roman"/>
          <w:i/>
          <w:iCs/>
          <w:sz w:val="28"/>
          <w:szCs w:val="28"/>
        </w:rPr>
      </w:pPr>
      <w:r w:rsidRPr="008E12C8">
        <w:rPr>
          <w:rFonts w:ascii="Times New Roman" w:hAnsi="Times New Roman"/>
          <w:i/>
          <w:sz w:val="28"/>
          <w:szCs w:val="28"/>
        </w:rPr>
        <w:t xml:space="preserve">Таким образом, </w:t>
      </w:r>
      <w:r w:rsidRPr="008E12C8">
        <w:rPr>
          <w:rFonts w:ascii="Times New Roman" w:hAnsi="Times New Roman"/>
          <w:i/>
          <w:iCs/>
          <w:sz w:val="28"/>
          <w:szCs w:val="28"/>
        </w:rPr>
        <w:t xml:space="preserve">бухгалтерская (финансовая) отчетность по основным средствам по состоянию на 01.01.2024 года соответствует данным, содержащимся в регистрах бухгалтерского учета Толмачевской сельской </w:t>
      </w:r>
      <w:r w:rsidRPr="008E12C8">
        <w:rPr>
          <w:rFonts w:ascii="Times New Roman" w:hAnsi="Times New Roman"/>
          <w:i/>
          <w:iCs/>
          <w:sz w:val="28"/>
          <w:szCs w:val="28"/>
        </w:rPr>
        <w:lastRenderedPageBreak/>
        <w:t>администрации.</w:t>
      </w:r>
    </w:p>
    <w:p w14:paraId="5B2A1EA3" w14:textId="77777777" w:rsidR="003D29C7" w:rsidRPr="008E12C8" w:rsidRDefault="003D29C7" w:rsidP="00B75A70">
      <w:pPr>
        <w:autoSpaceDE w:val="0"/>
        <w:autoSpaceDN w:val="0"/>
        <w:adjustRightInd w:val="0"/>
        <w:spacing w:after="0" w:line="240" w:lineRule="auto"/>
        <w:ind w:firstLine="567"/>
        <w:jc w:val="both"/>
        <w:rPr>
          <w:rFonts w:ascii="Times New Roman" w:hAnsi="Times New Roman"/>
          <w:b/>
          <w:i/>
          <w:iCs/>
          <w:sz w:val="28"/>
          <w:szCs w:val="28"/>
        </w:rPr>
      </w:pPr>
      <w:r w:rsidRPr="008E12C8">
        <w:rPr>
          <w:rFonts w:ascii="Times New Roman" w:hAnsi="Times New Roman"/>
          <w:b/>
          <w:i/>
          <w:sz w:val="28"/>
          <w:szCs w:val="28"/>
        </w:rPr>
        <w:t xml:space="preserve">При этом, в нарушение части 1 статьи 13 Федерального закона    №402-ФЗ </w:t>
      </w:r>
      <w:r w:rsidRPr="008E12C8">
        <w:rPr>
          <w:rFonts w:ascii="Times New Roman" w:hAnsi="Times New Roman"/>
          <w:b/>
          <w:i/>
          <w:iCs/>
          <w:sz w:val="28"/>
          <w:szCs w:val="28"/>
        </w:rPr>
        <w:t>бухгалтерская (финансовая) отчетность не дает достоверное представление о финансовом положении экономического субъекта на 01.01.2024 года, так как полученное имущество отражено на счетах бухгалтерского учета не в полном объеме</w:t>
      </w:r>
      <w:r w:rsidRPr="008E12C8">
        <w:rPr>
          <w:rFonts w:ascii="Times New Roman" w:hAnsi="Times New Roman"/>
          <w:b/>
          <w:i/>
          <w:iCs/>
          <w:sz w:val="28"/>
          <w:szCs w:val="28"/>
          <w:vertAlign w:val="superscript"/>
        </w:rPr>
        <w:footnoteReference w:id="14"/>
      </w:r>
      <w:r w:rsidRPr="008E12C8">
        <w:rPr>
          <w:rFonts w:ascii="Times New Roman" w:hAnsi="Times New Roman"/>
          <w:b/>
          <w:i/>
          <w:iCs/>
          <w:sz w:val="28"/>
          <w:szCs w:val="28"/>
        </w:rPr>
        <w:t>.</w:t>
      </w:r>
    </w:p>
    <w:p w14:paraId="79E64986" w14:textId="77777777" w:rsidR="003D29C7" w:rsidRPr="00E50CF8" w:rsidRDefault="003D29C7" w:rsidP="00B75A70">
      <w:pPr>
        <w:widowControl w:val="0"/>
        <w:spacing w:after="0" w:line="240" w:lineRule="auto"/>
        <w:ind w:firstLine="567"/>
        <w:jc w:val="both"/>
        <w:rPr>
          <w:rFonts w:ascii="Times New Roman" w:eastAsia="Times New Roman" w:hAnsi="Times New Roman"/>
          <w:b/>
          <w:sz w:val="28"/>
          <w:szCs w:val="28"/>
        </w:rPr>
      </w:pPr>
      <w:r w:rsidRPr="00E50CF8">
        <w:rPr>
          <w:rFonts w:ascii="Times New Roman" w:eastAsia="Times New Roman" w:hAnsi="Times New Roman"/>
          <w:b/>
          <w:sz w:val="28"/>
          <w:szCs w:val="28"/>
        </w:rPr>
        <w:t xml:space="preserve">2.3.2. </w:t>
      </w:r>
      <w:r w:rsidRPr="00E50CF8">
        <w:rPr>
          <w:rFonts w:ascii="Times New Roman" w:hAnsi="Times New Roman"/>
          <w:b/>
          <w:sz w:val="28"/>
          <w:szCs w:val="28"/>
        </w:rPr>
        <w:t>П</w:t>
      </w:r>
      <w:r w:rsidRPr="00E50CF8">
        <w:rPr>
          <w:rFonts w:ascii="Times New Roman" w:eastAsia="Times New Roman" w:hAnsi="Times New Roman"/>
          <w:b/>
          <w:sz w:val="28"/>
          <w:szCs w:val="28"/>
          <w:lang w:eastAsia="ru-RU"/>
        </w:rPr>
        <w:t>роверка сведений об имуществе, отраженном на балансе/</w:t>
      </w:r>
      <w:proofErr w:type="spellStart"/>
      <w:r w:rsidR="00110898" w:rsidRPr="00E50CF8">
        <w:rPr>
          <w:rFonts w:ascii="Times New Roman" w:eastAsia="Times New Roman" w:hAnsi="Times New Roman"/>
          <w:b/>
          <w:sz w:val="28"/>
          <w:szCs w:val="28"/>
          <w:lang w:eastAsia="ru-RU"/>
        </w:rPr>
        <w:t>забалансе</w:t>
      </w:r>
      <w:proofErr w:type="spellEnd"/>
      <w:r w:rsidR="00110898" w:rsidRPr="00E50CF8">
        <w:rPr>
          <w:rFonts w:ascii="Times New Roman" w:eastAsia="Times New Roman" w:hAnsi="Times New Roman"/>
          <w:b/>
          <w:sz w:val="28"/>
          <w:szCs w:val="28"/>
          <w:lang w:eastAsia="ru-RU"/>
        </w:rPr>
        <w:t xml:space="preserve"> Толмачевской</w:t>
      </w:r>
      <w:r w:rsidRPr="00E50CF8">
        <w:rPr>
          <w:rFonts w:ascii="Times New Roman" w:hAnsi="Times New Roman"/>
          <w:b/>
          <w:color w:val="000000"/>
          <w:sz w:val="28"/>
          <w:szCs w:val="28"/>
        </w:rPr>
        <w:t xml:space="preserve"> сельской администрации п</w:t>
      </w:r>
      <w:r w:rsidRPr="00E50CF8">
        <w:rPr>
          <w:rFonts w:ascii="Times New Roman" w:eastAsia="Times New Roman" w:hAnsi="Times New Roman"/>
          <w:b/>
          <w:sz w:val="28"/>
          <w:szCs w:val="28"/>
        </w:rPr>
        <w:t>о состоянию на 01.09.2024 года.</w:t>
      </w:r>
    </w:p>
    <w:p w14:paraId="129F929E" w14:textId="77777777" w:rsidR="003D29C7" w:rsidRDefault="003D29C7" w:rsidP="00B75A70">
      <w:pPr>
        <w:autoSpaceDE w:val="0"/>
        <w:autoSpaceDN w:val="0"/>
        <w:adjustRightInd w:val="0"/>
        <w:spacing w:after="0" w:line="240" w:lineRule="auto"/>
        <w:ind w:firstLine="567"/>
        <w:jc w:val="both"/>
        <w:rPr>
          <w:rFonts w:ascii="Times New Roman" w:hAnsi="Times New Roman"/>
          <w:sz w:val="28"/>
          <w:szCs w:val="28"/>
        </w:rPr>
      </w:pPr>
      <w:r w:rsidRPr="00E50CF8">
        <w:rPr>
          <w:rFonts w:ascii="Times New Roman" w:eastAsia="Times New Roman" w:hAnsi="Times New Roman"/>
          <w:sz w:val="28"/>
          <w:szCs w:val="28"/>
        </w:rPr>
        <w:t xml:space="preserve">По данным Главной книги </w:t>
      </w:r>
      <w:r w:rsidRPr="00E50CF8">
        <w:rPr>
          <w:rFonts w:ascii="Times New Roman" w:hAnsi="Times New Roman"/>
          <w:sz w:val="28"/>
          <w:szCs w:val="28"/>
        </w:rPr>
        <w:t xml:space="preserve">Толмачевской сельской администрации </w:t>
      </w:r>
      <w:r w:rsidRPr="00E50CF8">
        <w:rPr>
          <w:rFonts w:ascii="Times New Roman" w:eastAsia="Times New Roman" w:hAnsi="Times New Roman"/>
          <w:sz w:val="28"/>
          <w:szCs w:val="28"/>
        </w:rPr>
        <w:t xml:space="preserve">на 01.09.2024 года стоимость основных средств, принятых к учету </w:t>
      </w:r>
      <w:r w:rsidRPr="00E50CF8">
        <w:rPr>
          <w:rFonts w:ascii="Times New Roman" w:eastAsia="Times New Roman" w:hAnsi="Times New Roman"/>
          <w:sz w:val="28"/>
          <w:szCs w:val="28"/>
          <w:u w:val="single"/>
        </w:rPr>
        <w:t>на балансовые счета,</w:t>
      </w:r>
      <w:r w:rsidRPr="00E50CF8">
        <w:rPr>
          <w:rFonts w:ascii="Times New Roman" w:eastAsia="Times New Roman" w:hAnsi="Times New Roman"/>
          <w:sz w:val="28"/>
          <w:szCs w:val="28"/>
        </w:rPr>
        <w:t xml:space="preserve"> составила </w:t>
      </w:r>
      <w:r w:rsidRPr="00E50CF8">
        <w:rPr>
          <w:rFonts w:ascii="Times New Roman" w:eastAsia="Times New Roman" w:hAnsi="Times New Roman"/>
          <w:b/>
          <w:sz w:val="28"/>
          <w:szCs w:val="28"/>
        </w:rPr>
        <w:t>56 384 260,69</w:t>
      </w:r>
      <w:r w:rsidRPr="00E50CF8">
        <w:rPr>
          <w:rFonts w:ascii="Times New Roman" w:eastAsia="Times New Roman" w:hAnsi="Times New Roman"/>
          <w:sz w:val="28"/>
          <w:szCs w:val="28"/>
        </w:rPr>
        <w:t xml:space="preserve"> </w:t>
      </w:r>
      <w:r w:rsidRPr="00E50CF8">
        <w:rPr>
          <w:rFonts w:ascii="Times New Roman" w:eastAsia="Times New Roman" w:hAnsi="Times New Roman"/>
          <w:b/>
          <w:sz w:val="28"/>
          <w:szCs w:val="28"/>
        </w:rPr>
        <w:t>рублей</w:t>
      </w:r>
      <w:r>
        <w:rPr>
          <w:rFonts w:ascii="Times New Roman" w:eastAsia="Times New Roman" w:hAnsi="Times New Roman"/>
          <w:b/>
          <w:sz w:val="28"/>
          <w:szCs w:val="28"/>
        </w:rPr>
        <w:t>.</w:t>
      </w:r>
    </w:p>
    <w:p w14:paraId="0EC87179" w14:textId="77777777" w:rsidR="003D29C7" w:rsidRPr="00E10CCD" w:rsidRDefault="003D29C7" w:rsidP="00B75A70">
      <w:pPr>
        <w:spacing w:after="0" w:line="240" w:lineRule="auto"/>
        <w:ind w:firstLine="567"/>
        <w:jc w:val="both"/>
        <w:rPr>
          <w:rFonts w:ascii="Times New Roman" w:eastAsia="Times New Roman" w:hAnsi="Times New Roman"/>
          <w:sz w:val="28"/>
          <w:szCs w:val="28"/>
        </w:rPr>
      </w:pPr>
      <w:r w:rsidRPr="00E10CCD">
        <w:rPr>
          <w:rFonts w:ascii="Times New Roman" w:hAnsi="Times New Roman"/>
          <w:sz w:val="28"/>
          <w:szCs w:val="28"/>
        </w:rPr>
        <w:t>По данным «Оборотно-сальдовой ведомости по счету 21 за Январь 2024 - Август 2024 года»</w:t>
      </w:r>
      <w:r w:rsidRPr="00E10CCD">
        <w:rPr>
          <w:rFonts w:ascii="Times New Roman" w:eastAsia="Times New Roman" w:hAnsi="Times New Roman"/>
          <w:sz w:val="28"/>
          <w:szCs w:val="28"/>
        </w:rPr>
        <w:t xml:space="preserve"> остаток на 01.01.2024 года основных средств, принятых к учету </w:t>
      </w:r>
      <w:r w:rsidRPr="00E10CCD">
        <w:rPr>
          <w:rFonts w:ascii="Times New Roman" w:eastAsia="Times New Roman" w:hAnsi="Times New Roman"/>
          <w:sz w:val="28"/>
          <w:szCs w:val="28"/>
          <w:u w:val="single"/>
        </w:rPr>
        <w:t>на забалансовый счет</w:t>
      </w:r>
      <w:r w:rsidRPr="00E10CCD">
        <w:rPr>
          <w:rFonts w:ascii="Times New Roman" w:eastAsia="Times New Roman" w:hAnsi="Times New Roman"/>
          <w:sz w:val="28"/>
          <w:szCs w:val="28"/>
        </w:rPr>
        <w:t xml:space="preserve"> 21 «Основные средства в эксплуатации» составил </w:t>
      </w:r>
      <w:r w:rsidRPr="00E10CCD">
        <w:rPr>
          <w:rFonts w:ascii="Times New Roman" w:eastAsia="Times New Roman" w:hAnsi="Times New Roman"/>
          <w:b/>
          <w:sz w:val="28"/>
          <w:szCs w:val="28"/>
        </w:rPr>
        <w:t>186 763,26 рублей</w:t>
      </w:r>
      <w:r w:rsidRPr="00E10CCD">
        <w:rPr>
          <w:rFonts w:ascii="Times New Roman" w:eastAsia="Times New Roman" w:hAnsi="Times New Roman"/>
          <w:sz w:val="28"/>
          <w:szCs w:val="28"/>
        </w:rPr>
        <w:t>. За 8 месяцев 2024 года изменения стоимости основных средств по забалансовому счету не было.</w:t>
      </w:r>
    </w:p>
    <w:p w14:paraId="3AB5D9AB" w14:textId="591EC4F8" w:rsidR="003D29C7" w:rsidRPr="00E10CCD" w:rsidRDefault="003D29C7" w:rsidP="00B75A70">
      <w:pPr>
        <w:widowControl w:val="0"/>
        <w:spacing w:after="0" w:line="240" w:lineRule="auto"/>
        <w:ind w:firstLine="567"/>
        <w:jc w:val="both"/>
        <w:rPr>
          <w:rFonts w:ascii="Times New Roman" w:hAnsi="Times New Roman"/>
          <w:sz w:val="28"/>
          <w:szCs w:val="28"/>
        </w:rPr>
      </w:pPr>
      <w:r w:rsidRPr="00E10CCD">
        <w:rPr>
          <w:rFonts w:ascii="Times New Roman" w:hAnsi="Times New Roman"/>
          <w:sz w:val="28"/>
          <w:szCs w:val="28"/>
        </w:rPr>
        <w:t xml:space="preserve">Таким образом, имущество, переданное </w:t>
      </w:r>
      <w:r w:rsidRPr="00E10CCD">
        <w:rPr>
          <w:rFonts w:ascii="Times New Roman" w:hAnsi="Times New Roman"/>
          <w:sz w:val="28"/>
          <w:szCs w:val="28"/>
          <w:u w:val="single"/>
        </w:rPr>
        <w:t>на 01.09.2024 года</w:t>
      </w:r>
      <w:r w:rsidRPr="00E10CCD">
        <w:rPr>
          <w:rFonts w:ascii="Times New Roman" w:hAnsi="Times New Roman"/>
          <w:sz w:val="28"/>
          <w:szCs w:val="28"/>
        </w:rPr>
        <w:t xml:space="preserve"> в оперативное управление отражено на балансовых и забалансовых счетах бухгалтерского учета учреждения </w:t>
      </w:r>
      <w:r w:rsidRPr="00E10CCD">
        <w:rPr>
          <w:rFonts w:ascii="Times New Roman" w:hAnsi="Times New Roman"/>
          <w:sz w:val="28"/>
          <w:szCs w:val="28"/>
          <w:u w:val="single"/>
        </w:rPr>
        <w:t xml:space="preserve">на общую сумму </w:t>
      </w:r>
      <w:r w:rsidRPr="00E10CCD">
        <w:rPr>
          <w:rFonts w:ascii="Times New Roman" w:hAnsi="Times New Roman"/>
          <w:b/>
          <w:sz w:val="28"/>
          <w:szCs w:val="28"/>
          <w:u w:val="single"/>
        </w:rPr>
        <w:t>56 571 023,95 рубля</w:t>
      </w:r>
      <w:r w:rsidRPr="00E10CCD">
        <w:rPr>
          <w:rFonts w:ascii="Times New Roman" w:hAnsi="Times New Roman"/>
          <w:sz w:val="28"/>
          <w:szCs w:val="28"/>
        </w:rPr>
        <w:t xml:space="preserve"> (56 384 26,69 рублей  </w:t>
      </w:r>
      <w:r w:rsidR="002C5BA1">
        <w:rPr>
          <w:rFonts w:ascii="Times New Roman" w:hAnsi="Times New Roman"/>
          <w:sz w:val="28"/>
          <w:szCs w:val="28"/>
        </w:rPr>
        <w:t xml:space="preserve">                    </w:t>
      </w:r>
      <w:r w:rsidRPr="00E10CCD">
        <w:rPr>
          <w:rFonts w:ascii="Times New Roman" w:hAnsi="Times New Roman"/>
          <w:sz w:val="28"/>
          <w:szCs w:val="28"/>
        </w:rPr>
        <w:t>+ 186 763,26 рублей).</w:t>
      </w:r>
    </w:p>
    <w:p w14:paraId="6D6C3D20" w14:textId="77777777" w:rsidR="003D29C7" w:rsidRDefault="003D29C7" w:rsidP="00B75A70">
      <w:pPr>
        <w:autoSpaceDE w:val="0"/>
        <w:autoSpaceDN w:val="0"/>
        <w:adjustRightInd w:val="0"/>
        <w:spacing w:after="0" w:line="240" w:lineRule="auto"/>
        <w:ind w:firstLine="567"/>
        <w:jc w:val="both"/>
        <w:rPr>
          <w:rFonts w:ascii="Times New Roman" w:hAnsi="Times New Roman"/>
          <w:sz w:val="28"/>
          <w:szCs w:val="28"/>
        </w:rPr>
      </w:pPr>
      <w:r w:rsidRPr="00E10CCD">
        <w:rPr>
          <w:rFonts w:ascii="Times New Roman" w:hAnsi="Times New Roman"/>
          <w:b/>
          <w:sz w:val="28"/>
          <w:szCs w:val="28"/>
        </w:rPr>
        <w:t>В ходе проверки установлено, что на 01.09.2024 года расхождение</w:t>
      </w:r>
      <w:r w:rsidRPr="00E10CCD">
        <w:rPr>
          <w:rFonts w:ascii="Times New Roman" w:hAnsi="Times New Roman"/>
          <w:sz w:val="28"/>
          <w:szCs w:val="28"/>
        </w:rPr>
        <w:t xml:space="preserve"> между данными бухгалтерских счетов по учету основных средств и суммой принятого учреждением по договору №14 от 01.07.2009 года (с учетом дополнительных соглашений) имущества в оперативное управление </w:t>
      </w:r>
      <w:r w:rsidRPr="00E10CCD">
        <w:rPr>
          <w:rFonts w:ascii="Times New Roman" w:hAnsi="Times New Roman"/>
          <w:b/>
          <w:sz w:val="28"/>
          <w:szCs w:val="28"/>
        </w:rPr>
        <w:t>составило</w:t>
      </w:r>
      <w:r w:rsidRPr="00E10CCD">
        <w:rPr>
          <w:rFonts w:ascii="Times New Roman" w:hAnsi="Times New Roman"/>
          <w:sz w:val="28"/>
          <w:szCs w:val="28"/>
        </w:rPr>
        <w:t xml:space="preserve"> </w:t>
      </w:r>
      <w:r w:rsidRPr="00E10CCD">
        <w:rPr>
          <w:rFonts w:ascii="Times New Roman" w:hAnsi="Times New Roman"/>
          <w:b/>
          <w:sz w:val="28"/>
          <w:szCs w:val="28"/>
        </w:rPr>
        <w:t>130 110 144,07 рубля</w:t>
      </w:r>
      <w:r>
        <w:rPr>
          <w:rFonts w:ascii="Times New Roman" w:hAnsi="Times New Roman"/>
          <w:b/>
          <w:sz w:val="28"/>
          <w:szCs w:val="28"/>
        </w:rPr>
        <w:t>.</w:t>
      </w:r>
    </w:p>
    <w:p w14:paraId="6C71E3D1" w14:textId="77777777" w:rsidR="003D29C7" w:rsidRPr="00E10CCD" w:rsidRDefault="003D29C7" w:rsidP="00B75A70">
      <w:pPr>
        <w:widowControl w:val="0"/>
        <w:autoSpaceDE w:val="0"/>
        <w:autoSpaceDN w:val="0"/>
        <w:adjustRightInd w:val="0"/>
        <w:spacing w:after="0" w:line="240" w:lineRule="auto"/>
        <w:ind w:firstLine="567"/>
        <w:jc w:val="both"/>
        <w:rPr>
          <w:rFonts w:ascii="Times New Roman" w:hAnsi="Times New Roman"/>
          <w:b/>
          <w:i/>
          <w:sz w:val="28"/>
          <w:szCs w:val="28"/>
        </w:rPr>
      </w:pPr>
      <w:r w:rsidRPr="00E10CCD">
        <w:rPr>
          <w:rFonts w:ascii="Times New Roman" w:hAnsi="Times New Roman"/>
          <w:b/>
          <w:i/>
          <w:sz w:val="28"/>
          <w:szCs w:val="28"/>
        </w:rPr>
        <w:t>Таким образом, в нарушение части 1 главы 5 Решения Думы №198</w:t>
      </w:r>
      <w:r w:rsidRPr="00E10CCD">
        <w:rPr>
          <w:rFonts w:ascii="Times New Roman" w:hAnsi="Times New Roman"/>
          <w:b/>
          <w:i/>
          <w:sz w:val="28"/>
          <w:szCs w:val="28"/>
          <w:vertAlign w:val="superscript"/>
        </w:rPr>
        <w:footnoteReference w:id="15"/>
      </w:r>
      <w:r w:rsidRPr="00E10CCD">
        <w:rPr>
          <w:rFonts w:ascii="Times New Roman" w:hAnsi="Times New Roman"/>
          <w:b/>
          <w:i/>
          <w:sz w:val="28"/>
          <w:szCs w:val="28"/>
        </w:rPr>
        <w:t>, пункта 3 Инструкции №157н</w:t>
      </w:r>
      <w:r w:rsidRPr="00E10CCD">
        <w:rPr>
          <w:rFonts w:ascii="Times New Roman" w:hAnsi="Times New Roman"/>
          <w:b/>
          <w:i/>
          <w:sz w:val="28"/>
          <w:szCs w:val="28"/>
          <w:vertAlign w:val="superscript"/>
        </w:rPr>
        <w:footnoteReference w:id="16"/>
      </w:r>
      <w:r w:rsidRPr="00E10CCD">
        <w:rPr>
          <w:rFonts w:ascii="Times New Roman" w:hAnsi="Times New Roman"/>
          <w:b/>
          <w:i/>
          <w:sz w:val="28"/>
          <w:szCs w:val="28"/>
        </w:rPr>
        <w:t xml:space="preserve"> информация в денежном выражении о состоянии активов (имущества, переданного в оперативное управление Толмачевской сельской администрации) по состоянию на 01.09.2024 года, отражена на соответствующих счетах бухгалтерского учета не в полном объеме.</w:t>
      </w:r>
    </w:p>
    <w:p w14:paraId="683DB80B" w14:textId="77777777" w:rsidR="003D29C7" w:rsidRPr="00D17BE3" w:rsidRDefault="003D29C7" w:rsidP="00B75A70">
      <w:pPr>
        <w:autoSpaceDE w:val="0"/>
        <w:autoSpaceDN w:val="0"/>
        <w:adjustRightInd w:val="0"/>
        <w:spacing w:after="0" w:line="240" w:lineRule="auto"/>
        <w:ind w:firstLine="567"/>
        <w:jc w:val="both"/>
        <w:rPr>
          <w:rFonts w:ascii="Times New Roman" w:hAnsi="Times New Roman"/>
          <w:sz w:val="28"/>
          <w:szCs w:val="28"/>
        </w:rPr>
      </w:pPr>
      <w:r w:rsidRPr="00D17BE3">
        <w:rPr>
          <w:rFonts w:ascii="Times New Roman" w:hAnsi="Times New Roman"/>
          <w:sz w:val="28"/>
          <w:szCs w:val="28"/>
        </w:rPr>
        <w:t>Постановлениями №63/1, №546, №397</w:t>
      </w:r>
      <w:r w:rsidRPr="00D17BE3">
        <w:rPr>
          <w:rFonts w:ascii="Times New Roman" w:hAnsi="Times New Roman"/>
          <w:sz w:val="28"/>
          <w:szCs w:val="28"/>
          <w:vertAlign w:val="superscript"/>
        </w:rPr>
        <w:footnoteReference w:id="17"/>
      </w:r>
      <w:r w:rsidRPr="00D17BE3">
        <w:rPr>
          <w:rFonts w:ascii="Times New Roman" w:hAnsi="Times New Roman"/>
          <w:sz w:val="28"/>
          <w:szCs w:val="28"/>
        </w:rPr>
        <w:t xml:space="preserve"> в </w:t>
      </w:r>
      <w:proofErr w:type="spellStart"/>
      <w:r w:rsidRPr="00D17BE3">
        <w:rPr>
          <w:rFonts w:ascii="Times New Roman" w:hAnsi="Times New Roman"/>
          <w:sz w:val="28"/>
          <w:szCs w:val="28"/>
        </w:rPr>
        <w:t>Толмачевскую</w:t>
      </w:r>
      <w:proofErr w:type="spellEnd"/>
      <w:r w:rsidRPr="00D17BE3">
        <w:rPr>
          <w:rFonts w:ascii="Times New Roman" w:hAnsi="Times New Roman"/>
          <w:sz w:val="28"/>
          <w:szCs w:val="28"/>
        </w:rPr>
        <w:t xml:space="preserve"> сельскую администрацию передано 3 земельных участка в постоянное (бессрочное) пользование на общую сумму </w:t>
      </w:r>
      <w:r w:rsidRPr="00D17BE3">
        <w:rPr>
          <w:rFonts w:ascii="Times New Roman" w:hAnsi="Times New Roman"/>
          <w:b/>
          <w:sz w:val="28"/>
          <w:szCs w:val="28"/>
        </w:rPr>
        <w:t>1 237 390,99 рублей</w:t>
      </w:r>
      <w:r w:rsidRPr="00D17BE3">
        <w:rPr>
          <w:rFonts w:ascii="Times New Roman" w:hAnsi="Times New Roman"/>
          <w:sz w:val="28"/>
          <w:szCs w:val="28"/>
        </w:rPr>
        <w:t>.</w:t>
      </w:r>
    </w:p>
    <w:p w14:paraId="22CA6639" w14:textId="77777777" w:rsidR="003D29C7" w:rsidRPr="00D17BE3" w:rsidRDefault="003D29C7" w:rsidP="00B75A70">
      <w:pPr>
        <w:autoSpaceDE w:val="0"/>
        <w:autoSpaceDN w:val="0"/>
        <w:adjustRightInd w:val="0"/>
        <w:spacing w:after="0" w:line="240" w:lineRule="auto"/>
        <w:ind w:firstLine="567"/>
        <w:jc w:val="both"/>
        <w:rPr>
          <w:rFonts w:ascii="Times New Roman" w:eastAsia="Times New Roman" w:hAnsi="Times New Roman"/>
          <w:sz w:val="28"/>
          <w:szCs w:val="28"/>
        </w:rPr>
      </w:pPr>
      <w:r w:rsidRPr="00D17BE3">
        <w:rPr>
          <w:rFonts w:ascii="Times New Roman" w:hAnsi="Times New Roman"/>
          <w:sz w:val="28"/>
          <w:szCs w:val="28"/>
        </w:rPr>
        <w:t xml:space="preserve"> По данным «Главной книги»</w:t>
      </w:r>
      <w:r w:rsidRPr="00D17BE3">
        <w:rPr>
          <w:rFonts w:ascii="Times New Roman" w:eastAsia="Times New Roman" w:hAnsi="Times New Roman"/>
          <w:sz w:val="28"/>
          <w:szCs w:val="28"/>
        </w:rPr>
        <w:t xml:space="preserve"> на 01.09.2024 года остаток имущества, полученного в постоянное (бессрочное) пользование и принятого к учету на балансовый счет 103.11 «</w:t>
      </w:r>
      <w:r w:rsidRPr="00D17BE3">
        <w:rPr>
          <w:rFonts w:ascii="Times New Roman" w:hAnsi="Times New Roman"/>
          <w:sz w:val="28"/>
          <w:szCs w:val="28"/>
        </w:rPr>
        <w:t xml:space="preserve">Непроизведенные активы - недвижимое имущество учреждения» (Земельные участки) </w:t>
      </w:r>
      <w:r w:rsidRPr="00D17BE3">
        <w:rPr>
          <w:rFonts w:ascii="Times New Roman" w:eastAsia="Times New Roman" w:hAnsi="Times New Roman"/>
          <w:sz w:val="28"/>
          <w:szCs w:val="28"/>
        </w:rPr>
        <w:t xml:space="preserve">составил </w:t>
      </w:r>
      <w:r w:rsidRPr="00D17BE3">
        <w:rPr>
          <w:rFonts w:ascii="Times New Roman" w:eastAsia="Times New Roman" w:hAnsi="Times New Roman"/>
          <w:b/>
          <w:sz w:val="28"/>
          <w:szCs w:val="28"/>
        </w:rPr>
        <w:t>72 334,24</w:t>
      </w:r>
      <w:r w:rsidRPr="00D17BE3">
        <w:rPr>
          <w:rFonts w:ascii="Times New Roman" w:eastAsia="Times New Roman" w:hAnsi="Times New Roman"/>
          <w:sz w:val="28"/>
          <w:szCs w:val="28"/>
        </w:rPr>
        <w:t xml:space="preserve"> </w:t>
      </w:r>
      <w:r w:rsidRPr="00D17BE3">
        <w:rPr>
          <w:rFonts w:ascii="Times New Roman" w:eastAsia="Times New Roman" w:hAnsi="Times New Roman"/>
          <w:b/>
          <w:sz w:val="28"/>
          <w:szCs w:val="28"/>
        </w:rPr>
        <w:t>рубля</w:t>
      </w:r>
      <w:r w:rsidRPr="00D17BE3">
        <w:rPr>
          <w:rFonts w:ascii="Times New Roman" w:eastAsia="Times New Roman" w:hAnsi="Times New Roman"/>
          <w:sz w:val="28"/>
          <w:szCs w:val="28"/>
        </w:rPr>
        <w:t>.</w:t>
      </w:r>
    </w:p>
    <w:p w14:paraId="49C06595" w14:textId="77777777" w:rsidR="003D29C7" w:rsidRDefault="003D29C7" w:rsidP="00B75A70">
      <w:pPr>
        <w:autoSpaceDE w:val="0"/>
        <w:autoSpaceDN w:val="0"/>
        <w:adjustRightInd w:val="0"/>
        <w:spacing w:after="0" w:line="240" w:lineRule="auto"/>
        <w:ind w:firstLine="567"/>
        <w:jc w:val="both"/>
        <w:rPr>
          <w:rFonts w:ascii="Times New Roman" w:hAnsi="Times New Roman"/>
          <w:b/>
          <w:sz w:val="28"/>
          <w:szCs w:val="28"/>
        </w:rPr>
      </w:pPr>
      <w:r w:rsidRPr="00D17BE3">
        <w:rPr>
          <w:rFonts w:ascii="Times New Roman" w:hAnsi="Times New Roman"/>
          <w:b/>
          <w:sz w:val="28"/>
          <w:szCs w:val="28"/>
        </w:rPr>
        <w:t>В ходе проверки установлено расхождение</w:t>
      </w:r>
      <w:r w:rsidRPr="00D17BE3">
        <w:rPr>
          <w:rFonts w:ascii="Times New Roman" w:hAnsi="Times New Roman"/>
          <w:sz w:val="28"/>
          <w:szCs w:val="28"/>
        </w:rPr>
        <w:t xml:space="preserve"> </w:t>
      </w:r>
      <w:r w:rsidRPr="00D17BE3">
        <w:rPr>
          <w:rFonts w:ascii="Times New Roman" w:hAnsi="Times New Roman"/>
          <w:b/>
          <w:sz w:val="28"/>
          <w:szCs w:val="28"/>
        </w:rPr>
        <w:t>на 01.09.2024 года</w:t>
      </w:r>
      <w:r w:rsidRPr="00D17BE3">
        <w:rPr>
          <w:rFonts w:ascii="Times New Roman" w:hAnsi="Times New Roman"/>
          <w:sz w:val="28"/>
          <w:szCs w:val="28"/>
        </w:rPr>
        <w:t xml:space="preserve"> между стоимостью </w:t>
      </w:r>
      <w:r w:rsidRPr="00D17BE3">
        <w:rPr>
          <w:rFonts w:ascii="Times New Roman" w:eastAsia="Times New Roman" w:hAnsi="Times New Roman"/>
          <w:sz w:val="28"/>
          <w:szCs w:val="28"/>
        </w:rPr>
        <w:t>полученного в постоянное (бессрочное) пользование</w:t>
      </w:r>
      <w:r w:rsidRPr="00D17BE3">
        <w:rPr>
          <w:rFonts w:ascii="Times New Roman" w:hAnsi="Times New Roman"/>
          <w:sz w:val="28"/>
          <w:szCs w:val="28"/>
        </w:rPr>
        <w:t xml:space="preserve"> имущества и </w:t>
      </w:r>
      <w:r w:rsidRPr="00D17BE3">
        <w:rPr>
          <w:rFonts w:ascii="Times New Roman" w:hAnsi="Times New Roman"/>
          <w:sz w:val="28"/>
          <w:szCs w:val="28"/>
        </w:rPr>
        <w:lastRenderedPageBreak/>
        <w:t xml:space="preserve">стоимостью этого имущества, отраженного на балансе учреждения, </w:t>
      </w:r>
      <w:r w:rsidRPr="00D17BE3">
        <w:rPr>
          <w:rFonts w:ascii="Times New Roman" w:hAnsi="Times New Roman"/>
          <w:b/>
          <w:sz w:val="28"/>
          <w:szCs w:val="28"/>
        </w:rPr>
        <w:t>в сумме 1 165 056,75 рублей</w:t>
      </w:r>
      <w:r>
        <w:rPr>
          <w:rFonts w:ascii="Times New Roman" w:hAnsi="Times New Roman"/>
          <w:b/>
          <w:sz w:val="28"/>
          <w:szCs w:val="28"/>
        </w:rPr>
        <w:t>.</w:t>
      </w:r>
    </w:p>
    <w:p w14:paraId="7505ECE7" w14:textId="77777777" w:rsidR="003D29C7" w:rsidRPr="00622D23" w:rsidRDefault="003D29C7" w:rsidP="00B75A70">
      <w:pPr>
        <w:widowControl w:val="0"/>
        <w:autoSpaceDE w:val="0"/>
        <w:autoSpaceDN w:val="0"/>
        <w:adjustRightInd w:val="0"/>
        <w:spacing w:after="0" w:line="240" w:lineRule="auto"/>
        <w:ind w:firstLine="567"/>
        <w:jc w:val="both"/>
        <w:rPr>
          <w:rFonts w:ascii="Times New Roman" w:hAnsi="Times New Roman"/>
          <w:b/>
          <w:i/>
          <w:sz w:val="28"/>
          <w:szCs w:val="28"/>
        </w:rPr>
      </w:pPr>
      <w:r w:rsidRPr="00622D23">
        <w:rPr>
          <w:rFonts w:ascii="Times New Roman" w:hAnsi="Times New Roman"/>
          <w:b/>
          <w:i/>
          <w:sz w:val="28"/>
          <w:szCs w:val="28"/>
        </w:rPr>
        <w:t xml:space="preserve">Таким образом, в нарушение пункта 3 Инструкции №157н информация в денежном выражении о состоянии активов (имущества, переданного в </w:t>
      </w:r>
      <w:r w:rsidRPr="00622D23">
        <w:rPr>
          <w:rFonts w:ascii="Times New Roman" w:eastAsia="Times New Roman" w:hAnsi="Times New Roman"/>
          <w:b/>
          <w:i/>
          <w:sz w:val="28"/>
          <w:szCs w:val="28"/>
        </w:rPr>
        <w:t>постоянное (бессрочное) пользование</w:t>
      </w:r>
      <w:r w:rsidRPr="00622D23">
        <w:rPr>
          <w:rFonts w:ascii="Times New Roman" w:hAnsi="Times New Roman"/>
          <w:b/>
          <w:i/>
          <w:sz w:val="28"/>
          <w:szCs w:val="28"/>
        </w:rPr>
        <w:t xml:space="preserve"> Толмачевской сельской администрации) по состоянию на 01.09.2024 года, отражена на соответствующих счетах бухгалтерского учета не в полном объеме</w:t>
      </w:r>
      <w:r w:rsidRPr="00622D23">
        <w:rPr>
          <w:rFonts w:ascii="Times New Roman" w:hAnsi="Times New Roman"/>
          <w:b/>
          <w:i/>
          <w:sz w:val="28"/>
          <w:szCs w:val="28"/>
          <w:vertAlign w:val="superscript"/>
        </w:rPr>
        <w:footnoteReference w:id="18"/>
      </w:r>
      <w:r w:rsidRPr="00622D23">
        <w:rPr>
          <w:rFonts w:ascii="Times New Roman" w:hAnsi="Times New Roman"/>
          <w:b/>
          <w:i/>
          <w:sz w:val="28"/>
          <w:szCs w:val="28"/>
        </w:rPr>
        <w:t>.</w:t>
      </w:r>
    </w:p>
    <w:p w14:paraId="7F5E49B5" w14:textId="77777777" w:rsidR="003D29C7" w:rsidRPr="003529B4" w:rsidRDefault="003D29C7" w:rsidP="00B75A70">
      <w:pPr>
        <w:widowControl w:val="0"/>
        <w:spacing w:after="0" w:line="240" w:lineRule="auto"/>
        <w:ind w:firstLine="567"/>
        <w:jc w:val="both"/>
        <w:rPr>
          <w:rFonts w:ascii="Times New Roman" w:hAnsi="Times New Roman"/>
          <w:b/>
          <w:color w:val="000000"/>
          <w:sz w:val="28"/>
          <w:szCs w:val="28"/>
        </w:rPr>
      </w:pPr>
      <w:r w:rsidRPr="003529B4">
        <w:rPr>
          <w:rFonts w:ascii="Times New Roman" w:hAnsi="Times New Roman"/>
          <w:b/>
          <w:sz w:val="28"/>
          <w:szCs w:val="28"/>
        </w:rPr>
        <w:t xml:space="preserve">2.3.3. Сверка Реестра имущества с </w:t>
      </w:r>
      <w:r w:rsidRPr="003529B4">
        <w:rPr>
          <w:rFonts w:ascii="Times New Roman" w:eastAsia="Times New Roman" w:hAnsi="Times New Roman"/>
          <w:b/>
          <w:sz w:val="28"/>
          <w:szCs w:val="28"/>
          <w:lang w:eastAsia="ru-RU"/>
        </w:rPr>
        <w:t>имуществом, отраженном на балансе/</w:t>
      </w:r>
      <w:proofErr w:type="spellStart"/>
      <w:r w:rsidRPr="003529B4">
        <w:rPr>
          <w:rFonts w:ascii="Times New Roman" w:eastAsia="Times New Roman" w:hAnsi="Times New Roman"/>
          <w:b/>
          <w:sz w:val="28"/>
          <w:szCs w:val="28"/>
          <w:lang w:eastAsia="ru-RU"/>
        </w:rPr>
        <w:t>забалансе</w:t>
      </w:r>
      <w:proofErr w:type="spellEnd"/>
      <w:r w:rsidRPr="003529B4">
        <w:rPr>
          <w:rFonts w:ascii="Times New Roman" w:eastAsia="Times New Roman" w:hAnsi="Times New Roman"/>
          <w:b/>
          <w:sz w:val="28"/>
          <w:szCs w:val="28"/>
          <w:lang w:eastAsia="ru-RU"/>
        </w:rPr>
        <w:t xml:space="preserve"> </w:t>
      </w:r>
      <w:r w:rsidRPr="003529B4">
        <w:rPr>
          <w:rFonts w:ascii="Times New Roman" w:hAnsi="Times New Roman"/>
          <w:b/>
          <w:color w:val="000000"/>
          <w:sz w:val="28"/>
          <w:szCs w:val="28"/>
        </w:rPr>
        <w:t xml:space="preserve">Толмачевской сельской администрации на 01.09.2024 года </w:t>
      </w:r>
    </w:p>
    <w:p w14:paraId="5F3EA541" w14:textId="77777777" w:rsidR="003D29C7" w:rsidRPr="00F62AD8" w:rsidRDefault="003D29C7" w:rsidP="00B75A70">
      <w:pPr>
        <w:autoSpaceDE w:val="0"/>
        <w:autoSpaceDN w:val="0"/>
        <w:adjustRightInd w:val="0"/>
        <w:spacing w:after="0" w:line="240" w:lineRule="auto"/>
        <w:ind w:firstLine="567"/>
        <w:jc w:val="both"/>
        <w:rPr>
          <w:rFonts w:ascii="Times New Roman" w:hAnsi="Times New Roman"/>
          <w:sz w:val="28"/>
          <w:szCs w:val="28"/>
        </w:rPr>
      </w:pPr>
      <w:r w:rsidRPr="00F62AD8">
        <w:rPr>
          <w:rFonts w:ascii="Times New Roman" w:hAnsi="Times New Roman"/>
          <w:sz w:val="28"/>
          <w:szCs w:val="28"/>
        </w:rPr>
        <w:t xml:space="preserve">При сверке Реестра имущества с </w:t>
      </w:r>
      <w:proofErr w:type="spellStart"/>
      <w:r w:rsidRPr="00F62AD8">
        <w:rPr>
          <w:rFonts w:ascii="Times New Roman" w:hAnsi="Times New Roman"/>
          <w:sz w:val="28"/>
          <w:szCs w:val="28"/>
        </w:rPr>
        <w:t>оборотно</w:t>
      </w:r>
      <w:proofErr w:type="spellEnd"/>
      <w:r w:rsidRPr="00F62AD8">
        <w:rPr>
          <w:rFonts w:ascii="Times New Roman" w:hAnsi="Times New Roman"/>
          <w:sz w:val="28"/>
          <w:szCs w:val="28"/>
        </w:rPr>
        <w:t xml:space="preserve">-сальдовыми ведомостями по учету основных средств на балансовых счетах и </w:t>
      </w:r>
      <w:proofErr w:type="spellStart"/>
      <w:r w:rsidRPr="00F62AD8">
        <w:rPr>
          <w:rFonts w:ascii="Times New Roman" w:hAnsi="Times New Roman"/>
          <w:sz w:val="28"/>
          <w:szCs w:val="28"/>
        </w:rPr>
        <w:t>оборотно</w:t>
      </w:r>
      <w:proofErr w:type="spellEnd"/>
      <w:r w:rsidRPr="00F62AD8">
        <w:rPr>
          <w:rFonts w:ascii="Times New Roman" w:hAnsi="Times New Roman"/>
          <w:sz w:val="28"/>
          <w:szCs w:val="28"/>
        </w:rPr>
        <w:t>-сальдовой ведомостью по счету 21 за Январь 2024 года – Август 2024 года выявлено:</w:t>
      </w:r>
    </w:p>
    <w:p w14:paraId="01569C3D" w14:textId="77777777" w:rsidR="003D29C7" w:rsidRDefault="003D29C7" w:rsidP="00B75A70">
      <w:pPr>
        <w:autoSpaceDE w:val="0"/>
        <w:autoSpaceDN w:val="0"/>
        <w:adjustRightInd w:val="0"/>
        <w:spacing w:after="0" w:line="240" w:lineRule="auto"/>
        <w:ind w:firstLine="567"/>
        <w:jc w:val="both"/>
        <w:rPr>
          <w:rFonts w:ascii="Times New Roman" w:hAnsi="Times New Roman"/>
          <w:b/>
          <w:sz w:val="28"/>
          <w:szCs w:val="28"/>
        </w:rPr>
      </w:pPr>
      <w:r w:rsidRPr="00F62AD8">
        <w:rPr>
          <w:rFonts w:ascii="Times New Roman" w:hAnsi="Times New Roman"/>
          <w:sz w:val="28"/>
          <w:szCs w:val="28"/>
        </w:rPr>
        <w:t xml:space="preserve">1. Расхождение по количеству и стоимости между основными средствами, поставленными на бухгалтерский учет и находящихся в Реестре имущества. Общая сумма расхождений составила </w:t>
      </w:r>
      <w:r w:rsidRPr="00F62AD8">
        <w:rPr>
          <w:rFonts w:ascii="Times New Roman" w:hAnsi="Times New Roman"/>
          <w:b/>
          <w:sz w:val="28"/>
          <w:szCs w:val="28"/>
        </w:rPr>
        <w:t>236 678,77 рублей</w:t>
      </w:r>
      <w:r>
        <w:rPr>
          <w:rFonts w:ascii="Times New Roman" w:hAnsi="Times New Roman"/>
          <w:b/>
          <w:sz w:val="28"/>
          <w:szCs w:val="28"/>
        </w:rPr>
        <w:t>.</w:t>
      </w:r>
    </w:p>
    <w:p w14:paraId="72B479AB" w14:textId="77777777" w:rsidR="003D29C7" w:rsidRDefault="003D29C7" w:rsidP="00B75A70">
      <w:pPr>
        <w:autoSpaceDE w:val="0"/>
        <w:autoSpaceDN w:val="0"/>
        <w:adjustRightInd w:val="0"/>
        <w:spacing w:after="0" w:line="240" w:lineRule="auto"/>
        <w:ind w:firstLine="567"/>
        <w:jc w:val="both"/>
        <w:rPr>
          <w:rFonts w:ascii="Times New Roman" w:hAnsi="Times New Roman"/>
          <w:sz w:val="28"/>
          <w:szCs w:val="28"/>
        </w:rPr>
      </w:pPr>
      <w:r w:rsidRPr="00F62AD8">
        <w:rPr>
          <w:rFonts w:ascii="Times New Roman" w:hAnsi="Times New Roman"/>
          <w:sz w:val="28"/>
          <w:szCs w:val="28"/>
        </w:rPr>
        <w:t xml:space="preserve">2. Толмачевской сельской администрации в оперативное управление передано имущество на сумму </w:t>
      </w:r>
      <w:r w:rsidRPr="00F62AD8">
        <w:rPr>
          <w:rFonts w:ascii="Times New Roman" w:hAnsi="Times New Roman"/>
          <w:b/>
          <w:sz w:val="28"/>
          <w:szCs w:val="28"/>
        </w:rPr>
        <w:t>130 825 740,81 рублей</w:t>
      </w:r>
      <w:r w:rsidRPr="00F62AD8">
        <w:rPr>
          <w:rFonts w:ascii="Times New Roman" w:hAnsi="Times New Roman"/>
          <w:sz w:val="28"/>
          <w:szCs w:val="28"/>
        </w:rPr>
        <w:t>, которое не принято к бухгалтерскому учету Толмачевской сельской администрацией</w:t>
      </w:r>
      <w:r>
        <w:rPr>
          <w:rFonts w:ascii="Times New Roman" w:hAnsi="Times New Roman"/>
          <w:sz w:val="28"/>
          <w:szCs w:val="28"/>
        </w:rPr>
        <w:t>.</w:t>
      </w:r>
    </w:p>
    <w:p w14:paraId="10AC8717" w14:textId="77777777" w:rsidR="003D29C7" w:rsidRPr="00F62AD8" w:rsidRDefault="003D29C7" w:rsidP="00B75A70">
      <w:pPr>
        <w:autoSpaceDE w:val="0"/>
        <w:autoSpaceDN w:val="0"/>
        <w:adjustRightInd w:val="0"/>
        <w:spacing w:after="0" w:line="240" w:lineRule="auto"/>
        <w:ind w:firstLine="567"/>
        <w:jc w:val="both"/>
        <w:rPr>
          <w:rFonts w:ascii="Times New Roman" w:hAnsi="Times New Roman"/>
          <w:b/>
          <w:i/>
          <w:sz w:val="28"/>
          <w:szCs w:val="28"/>
        </w:rPr>
      </w:pPr>
      <w:r w:rsidRPr="00F62AD8">
        <w:rPr>
          <w:rFonts w:ascii="Times New Roman" w:hAnsi="Times New Roman"/>
          <w:b/>
          <w:i/>
          <w:sz w:val="28"/>
          <w:szCs w:val="28"/>
        </w:rPr>
        <w:t>Таким образом, в нарушение части 1 главы 5 Решения Думы №198 имущество, принятое Толмачевской сельской администрацией в оперативное управление по договору №14 от 01.07.2009 года (с учетом дополнительных соглашений), не отражено в балансе учреждения в полном объеме</w:t>
      </w:r>
      <w:r w:rsidRPr="00F62AD8">
        <w:rPr>
          <w:rFonts w:ascii="Times New Roman" w:hAnsi="Times New Roman"/>
          <w:b/>
          <w:i/>
          <w:sz w:val="28"/>
          <w:szCs w:val="28"/>
          <w:vertAlign w:val="superscript"/>
        </w:rPr>
        <w:footnoteReference w:id="19"/>
      </w:r>
      <w:r w:rsidRPr="00F62AD8">
        <w:rPr>
          <w:rFonts w:ascii="Times New Roman" w:hAnsi="Times New Roman"/>
          <w:b/>
          <w:i/>
          <w:sz w:val="28"/>
          <w:szCs w:val="28"/>
        </w:rPr>
        <w:t xml:space="preserve">. </w:t>
      </w:r>
    </w:p>
    <w:p w14:paraId="45C74703" w14:textId="77777777" w:rsidR="003D29C7" w:rsidRDefault="003D29C7" w:rsidP="00B75A70">
      <w:pPr>
        <w:autoSpaceDE w:val="0"/>
        <w:autoSpaceDN w:val="0"/>
        <w:adjustRightInd w:val="0"/>
        <w:spacing w:after="0" w:line="240" w:lineRule="auto"/>
        <w:ind w:firstLine="567"/>
        <w:jc w:val="both"/>
        <w:rPr>
          <w:rFonts w:ascii="Times New Roman" w:hAnsi="Times New Roman"/>
          <w:sz w:val="28"/>
          <w:szCs w:val="28"/>
        </w:rPr>
      </w:pPr>
      <w:r w:rsidRPr="000E2BB6">
        <w:rPr>
          <w:rFonts w:ascii="Times New Roman" w:hAnsi="Times New Roman"/>
          <w:sz w:val="28"/>
          <w:szCs w:val="28"/>
        </w:rPr>
        <w:t xml:space="preserve">3. По состоянию на 01.09.2024 года в бухгалтерском учете Толмачевской сельской администрации отражено имущество в сумме </w:t>
      </w:r>
      <w:r w:rsidRPr="000E2BB6">
        <w:rPr>
          <w:rFonts w:ascii="Times New Roman" w:hAnsi="Times New Roman"/>
          <w:b/>
          <w:sz w:val="28"/>
          <w:szCs w:val="28"/>
        </w:rPr>
        <w:t>443 350,36 рублей</w:t>
      </w:r>
      <w:r w:rsidRPr="000E2BB6">
        <w:rPr>
          <w:rFonts w:ascii="Times New Roman" w:hAnsi="Times New Roman"/>
          <w:sz w:val="28"/>
          <w:szCs w:val="28"/>
        </w:rPr>
        <w:t>, которое отсутствует в Реестре имущества, переданного учреждению в оперативное управление</w:t>
      </w:r>
      <w:r>
        <w:rPr>
          <w:rFonts w:ascii="Times New Roman" w:hAnsi="Times New Roman"/>
          <w:sz w:val="28"/>
          <w:szCs w:val="28"/>
        </w:rPr>
        <w:t>.</w:t>
      </w:r>
    </w:p>
    <w:p w14:paraId="08FC06C6" w14:textId="77777777" w:rsidR="003D29C7" w:rsidRPr="000E2BB6" w:rsidRDefault="003D29C7" w:rsidP="00B75A70">
      <w:pPr>
        <w:widowControl w:val="0"/>
        <w:spacing w:after="0" w:line="240" w:lineRule="auto"/>
        <w:ind w:firstLine="567"/>
        <w:jc w:val="both"/>
        <w:rPr>
          <w:rFonts w:ascii="Times New Roman" w:hAnsi="Times New Roman"/>
          <w:b/>
          <w:i/>
          <w:sz w:val="28"/>
          <w:szCs w:val="28"/>
        </w:rPr>
      </w:pPr>
      <w:r w:rsidRPr="000E2BB6">
        <w:rPr>
          <w:rFonts w:ascii="Times New Roman" w:hAnsi="Times New Roman"/>
          <w:b/>
          <w:i/>
          <w:sz w:val="28"/>
          <w:szCs w:val="28"/>
        </w:rPr>
        <w:t>Таким образом, в нарушение пункта 2.9 и пункта 2.11 Постановления №823</w:t>
      </w:r>
      <w:r w:rsidRPr="000E2BB6">
        <w:rPr>
          <w:rFonts w:ascii="Times New Roman" w:hAnsi="Times New Roman"/>
          <w:b/>
          <w:i/>
          <w:sz w:val="28"/>
          <w:szCs w:val="28"/>
          <w:vertAlign w:val="superscript"/>
        </w:rPr>
        <w:footnoteReference w:id="20"/>
      </w:r>
      <w:r w:rsidRPr="000E2BB6">
        <w:rPr>
          <w:rFonts w:ascii="Times New Roman" w:hAnsi="Times New Roman"/>
          <w:b/>
          <w:i/>
          <w:sz w:val="28"/>
          <w:szCs w:val="28"/>
        </w:rPr>
        <w:t>, пункта 15 Приказа №163н</w:t>
      </w:r>
      <w:r w:rsidRPr="000E2BB6">
        <w:rPr>
          <w:rFonts w:ascii="Times New Roman" w:hAnsi="Times New Roman"/>
          <w:b/>
          <w:i/>
          <w:sz w:val="28"/>
          <w:szCs w:val="28"/>
          <w:vertAlign w:val="superscript"/>
        </w:rPr>
        <w:footnoteReference w:id="21"/>
      </w:r>
      <w:r w:rsidRPr="000E2BB6">
        <w:rPr>
          <w:rFonts w:ascii="Times New Roman" w:hAnsi="Times New Roman"/>
          <w:b/>
          <w:i/>
          <w:sz w:val="28"/>
          <w:szCs w:val="28"/>
        </w:rPr>
        <w:t xml:space="preserve"> </w:t>
      </w:r>
      <w:proofErr w:type="spellStart"/>
      <w:r w:rsidRPr="000E2BB6">
        <w:rPr>
          <w:rFonts w:ascii="Times New Roman" w:hAnsi="Times New Roman"/>
          <w:b/>
          <w:i/>
          <w:sz w:val="28"/>
          <w:szCs w:val="28"/>
        </w:rPr>
        <w:t>Толмачевская</w:t>
      </w:r>
      <w:proofErr w:type="spellEnd"/>
      <w:r w:rsidRPr="000E2BB6">
        <w:rPr>
          <w:rFonts w:ascii="Times New Roman" w:hAnsi="Times New Roman"/>
          <w:b/>
          <w:i/>
          <w:sz w:val="28"/>
          <w:szCs w:val="28"/>
        </w:rPr>
        <w:t xml:space="preserve"> сельская администрация не предоставила в Администрацию МО Алапаевское в установленный срок с момента приобретения имущества и изменения сведений об объектах учета письменное заявление о внесении изменений в Реестр объектов муниципальной собственности</w:t>
      </w:r>
      <w:r w:rsidRPr="000E2BB6">
        <w:rPr>
          <w:rFonts w:ascii="Times New Roman" w:hAnsi="Times New Roman"/>
          <w:b/>
          <w:i/>
          <w:sz w:val="28"/>
          <w:szCs w:val="28"/>
          <w:vertAlign w:val="superscript"/>
        </w:rPr>
        <w:footnoteReference w:id="22"/>
      </w:r>
      <w:r w:rsidRPr="000E2BB6">
        <w:rPr>
          <w:rFonts w:ascii="Times New Roman" w:hAnsi="Times New Roman"/>
          <w:b/>
          <w:i/>
          <w:sz w:val="28"/>
          <w:szCs w:val="28"/>
        </w:rPr>
        <w:t>.</w:t>
      </w:r>
    </w:p>
    <w:p w14:paraId="479C94C0" w14:textId="77777777" w:rsidR="003D29C7" w:rsidRPr="00043DC6" w:rsidRDefault="003D29C7" w:rsidP="00B75A70">
      <w:pPr>
        <w:autoSpaceDE w:val="0"/>
        <w:autoSpaceDN w:val="0"/>
        <w:adjustRightInd w:val="0"/>
        <w:spacing w:after="0" w:line="240" w:lineRule="auto"/>
        <w:ind w:firstLine="567"/>
        <w:jc w:val="both"/>
        <w:rPr>
          <w:rFonts w:ascii="Times New Roman" w:hAnsi="Times New Roman"/>
          <w:b/>
          <w:iCs/>
          <w:sz w:val="28"/>
          <w:szCs w:val="28"/>
        </w:rPr>
      </w:pPr>
      <w:r w:rsidRPr="00043DC6">
        <w:rPr>
          <w:rFonts w:ascii="Times New Roman" w:hAnsi="Times New Roman"/>
          <w:b/>
          <w:iCs/>
          <w:sz w:val="28"/>
          <w:szCs w:val="28"/>
        </w:rPr>
        <w:t>2.4. Проверка соблюдения порядка передачи необходимых сведений для учета в реестре муниципальной собственности.</w:t>
      </w:r>
    </w:p>
    <w:p w14:paraId="5D0353C7" w14:textId="77777777" w:rsidR="003D29C7" w:rsidRDefault="003D29C7" w:rsidP="00B75A70">
      <w:pPr>
        <w:autoSpaceDE w:val="0"/>
        <w:autoSpaceDN w:val="0"/>
        <w:adjustRightInd w:val="0"/>
        <w:spacing w:after="0" w:line="240" w:lineRule="auto"/>
        <w:ind w:firstLine="567"/>
        <w:jc w:val="both"/>
        <w:rPr>
          <w:rFonts w:ascii="Times New Roman" w:eastAsia="Times New Roman" w:hAnsi="Times New Roman"/>
          <w:sz w:val="28"/>
          <w:szCs w:val="28"/>
        </w:rPr>
      </w:pPr>
      <w:r w:rsidRPr="00B05EE5">
        <w:rPr>
          <w:rFonts w:ascii="Times New Roman" w:eastAsia="Times New Roman" w:hAnsi="Times New Roman"/>
          <w:sz w:val="28"/>
          <w:szCs w:val="28"/>
        </w:rPr>
        <w:t>По данным Главной книги Толмачевской сельской администрации</w:t>
      </w:r>
      <w:r w:rsidRPr="00B05EE5">
        <w:rPr>
          <w:rFonts w:ascii="Times New Roman" w:hAnsi="Times New Roman"/>
          <w:sz w:val="28"/>
          <w:szCs w:val="28"/>
        </w:rPr>
        <w:t xml:space="preserve"> </w:t>
      </w:r>
      <w:r w:rsidRPr="00B05EE5">
        <w:rPr>
          <w:rFonts w:ascii="Times New Roman" w:eastAsia="Times New Roman" w:hAnsi="Times New Roman"/>
          <w:sz w:val="28"/>
          <w:szCs w:val="28"/>
        </w:rPr>
        <w:t>на 31.08.2024 года принято за 8 месяцев 2024 года к учету имущество на сумму 27 407 613,89 рублей</w:t>
      </w:r>
      <w:r>
        <w:rPr>
          <w:rFonts w:ascii="Times New Roman" w:eastAsia="Times New Roman" w:hAnsi="Times New Roman"/>
          <w:sz w:val="28"/>
          <w:szCs w:val="28"/>
        </w:rPr>
        <w:t>.</w:t>
      </w:r>
    </w:p>
    <w:p w14:paraId="63B1E4D0" w14:textId="77777777" w:rsidR="003D29C7" w:rsidRPr="00B05EE5" w:rsidRDefault="003D29C7" w:rsidP="00B75A70">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В</w:t>
      </w:r>
      <w:r w:rsidRPr="00B05EE5">
        <w:rPr>
          <w:rFonts w:ascii="Times New Roman" w:hAnsi="Times New Roman"/>
          <w:b/>
          <w:i/>
          <w:sz w:val="28"/>
          <w:szCs w:val="28"/>
        </w:rPr>
        <w:t xml:space="preserve"> нарушение пункта 2.9 и пункта 2.11 Постановления №823, пункта 15 Приказа №163н </w:t>
      </w:r>
      <w:proofErr w:type="spellStart"/>
      <w:r w:rsidRPr="00B05EE5">
        <w:rPr>
          <w:rFonts w:ascii="Times New Roman" w:hAnsi="Times New Roman"/>
          <w:b/>
          <w:i/>
          <w:sz w:val="28"/>
          <w:szCs w:val="28"/>
        </w:rPr>
        <w:t>Толмачевская</w:t>
      </w:r>
      <w:proofErr w:type="spellEnd"/>
      <w:r w:rsidRPr="00B05EE5">
        <w:rPr>
          <w:rFonts w:ascii="Times New Roman" w:hAnsi="Times New Roman"/>
          <w:b/>
          <w:i/>
          <w:sz w:val="28"/>
          <w:szCs w:val="28"/>
        </w:rPr>
        <w:t xml:space="preserve"> сельская администрация не предоставила в </w:t>
      </w:r>
      <w:r w:rsidRPr="00B05EE5">
        <w:rPr>
          <w:rFonts w:ascii="Times New Roman" w:hAnsi="Times New Roman"/>
          <w:b/>
          <w:i/>
          <w:sz w:val="28"/>
          <w:szCs w:val="28"/>
        </w:rPr>
        <w:lastRenderedPageBreak/>
        <w:t>Администрацию МО Алапаевское в установленный срок с момента приобретения имущества и изменения сведений об объектах учета письменное заявление о внесении изменений в Реестр объектов муниципальной собственности</w:t>
      </w:r>
      <w:r w:rsidRPr="00B05EE5">
        <w:rPr>
          <w:rFonts w:ascii="Times New Roman" w:hAnsi="Times New Roman"/>
          <w:b/>
          <w:i/>
          <w:sz w:val="28"/>
          <w:szCs w:val="28"/>
          <w:vertAlign w:val="superscript"/>
        </w:rPr>
        <w:footnoteReference w:id="23"/>
      </w:r>
      <w:r w:rsidRPr="00B05EE5">
        <w:rPr>
          <w:rFonts w:ascii="Times New Roman" w:hAnsi="Times New Roman"/>
          <w:b/>
          <w:i/>
          <w:sz w:val="28"/>
          <w:szCs w:val="28"/>
        </w:rPr>
        <w:t>.</w:t>
      </w:r>
    </w:p>
    <w:p w14:paraId="3AA3F281" w14:textId="77777777" w:rsidR="003D29C7" w:rsidRPr="0071142B" w:rsidRDefault="003D29C7" w:rsidP="00B75A70">
      <w:pPr>
        <w:autoSpaceDE w:val="0"/>
        <w:autoSpaceDN w:val="0"/>
        <w:adjustRightInd w:val="0"/>
        <w:spacing w:after="0" w:line="240" w:lineRule="auto"/>
        <w:ind w:firstLine="567"/>
        <w:jc w:val="both"/>
        <w:rPr>
          <w:rFonts w:ascii="Times New Roman" w:hAnsi="Times New Roman"/>
          <w:b/>
          <w:color w:val="000000"/>
          <w:sz w:val="28"/>
          <w:szCs w:val="28"/>
        </w:rPr>
      </w:pPr>
      <w:r w:rsidRPr="0071142B">
        <w:rPr>
          <w:rFonts w:ascii="Times New Roman" w:hAnsi="Times New Roman"/>
          <w:b/>
          <w:sz w:val="28"/>
          <w:szCs w:val="28"/>
        </w:rPr>
        <w:t xml:space="preserve">По вопросу 3. </w:t>
      </w:r>
      <w:r w:rsidRPr="0071142B">
        <w:rPr>
          <w:rFonts w:ascii="Times New Roman" w:eastAsia="Times New Roman" w:hAnsi="Times New Roman"/>
          <w:b/>
          <w:sz w:val="28"/>
          <w:szCs w:val="28"/>
        </w:rPr>
        <w:t>Проверка наличия и о</w:t>
      </w:r>
      <w:r w:rsidRPr="0071142B">
        <w:rPr>
          <w:rFonts w:ascii="Times New Roman" w:hAnsi="Times New Roman"/>
          <w:b/>
          <w:sz w:val="28"/>
          <w:szCs w:val="28"/>
        </w:rPr>
        <w:t xml:space="preserve">ценка </w:t>
      </w:r>
      <w:r w:rsidRPr="0071142B">
        <w:rPr>
          <w:rFonts w:ascii="Times New Roman" w:hAnsi="Times New Roman"/>
          <w:b/>
          <w:bCs/>
          <w:sz w:val="28"/>
          <w:szCs w:val="28"/>
        </w:rPr>
        <w:t xml:space="preserve">эффективности использования </w:t>
      </w:r>
      <w:r w:rsidRPr="0071142B">
        <w:rPr>
          <w:rFonts w:ascii="Times New Roman" w:eastAsia="Times New Roman" w:hAnsi="Times New Roman"/>
          <w:b/>
          <w:sz w:val="28"/>
          <w:szCs w:val="28"/>
          <w:lang w:eastAsia="ru-RU"/>
        </w:rPr>
        <w:t>муниципального имущества муниципального образования Алапаевское, переданного в</w:t>
      </w:r>
      <w:r w:rsidRPr="0071142B">
        <w:rPr>
          <w:rFonts w:ascii="Times New Roman" w:hAnsi="Times New Roman"/>
          <w:b/>
          <w:sz w:val="28"/>
          <w:szCs w:val="28"/>
        </w:rPr>
        <w:t xml:space="preserve"> оперативное пользование </w:t>
      </w:r>
      <w:r w:rsidRPr="0071142B">
        <w:rPr>
          <w:rFonts w:ascii="Times New Roman" w:hAnsi="Times New Roman"/>
          <w:b/>
          <w:color w:val="000000"/>
          <w:sz w:val="28"/>
          <w:szCs w:val="28"/>
        </w:rPr>
        <w:t xml:space="preserve">Толмачевской сельской администрации </w:t>
      </w:r>
      <w:proofErr w:type="spellStart"/>
      <w:r w:rsidRPr="0071142B">
        <w:rPr>
          <w:rFonts w:ascii="Times New Roman" w:hAnsi="Times New Roman"/>
          <w:b/>
          <w:color w:val="000000"/>
          <w:sz w:val="28"/>
          <w:szCs w:val="28"/>
        </w:rPr>
        <w:t>Администрации</w:t>
      </w:r>
      <w:proofErr w:type="spellEnd"/>
      <w:r w:rsidRPr="0071142B">
        <w:rPr>
          <w:rFonts w:ascii="Times New Roman" w:hAnsi="Times New Roman"/>
          <w:b/>
          <w:color w:val="000000"/>
          <w:sz w:val="28"/>
          <w:szCs w:val="28"/>
        </w:rPr>
        <w:t xml:space="preserve"> муниципального образования Алапаевское</w:t>
      </w:r>
      <w:r w:rsidRPr="0071142B">
        <w:rPr>
          <w:rFonts w:ascii="Times New Roman" w:hAnsi="Times New Roman"/>
          <w:color w:val="000000"/>
          <w:sz w:val="28"/>
          <w:szCs w:val="28"/>
        </w:rPr>
        <w:t>.</w:t>
      </w:r>
    </w:p>
    <w:p w14:paraId="3E9B0AC4" w14:textId="77777777" w:rsidR="003D29C7" w:rsidRPr="003D5041" w:rsidRDefault="003D29C7" w:rsidP="00B75A70">
      <w:pPr>
        <w:widowControl w:val="0"/>
        <w:autoSpaceDE w:val="0"/>
        <w:autoSpaceDN w:val="0"/>
        <w:adjustRightInd w:val="0"/>
        <w:spacing w:after="0" w:line="240" w:lineRule="auto"/>
        <w:ind w:firstLine="567"/>
        <w:jc w:val="both"/>
        <w:rPr>
          <w:rFonts w:ascii="Times New Roman" w:hAnsi="Times New Roman"/>
          <w:sz w:val="28"/>
          <w:szCs w:val="28"/>
        </w:rPr>
      </w:pPr>
      <w:r w:rsidRPr="003D5041">
        <w:rPr>
          <w:rFonts w:ascii="Times New Roman" w:hAnsi="Times New Roman"/>
          <w:sz w:val="28"/>
          <w:szCs w:val="28"/>
        </w:rPr>
        <w:t xml:space="preserve">Согласно статьи 244 Трудового кодекса РФ письменные договоры о полной индивидуальной материальной ответственности, то есть о возмещении работодателю причиненного ущерба в полном размере за недостачу вверенного работникам имущества, могут заключаться с работниками, достигшими возраста восемнадцати лет и непосредственно обслуживающими или использующими денежные, товарные ценности или иное имущество. </w:t>
      </w:r>
    </w:p>
    <w:p w14:paraId="5CF8DB1E" w14:textId="77777777" w:rsidR="003D29C7" w:rsidRPr="003D5041" w:rsidRDefault="003D29C7" w:rsidP="00B75A70">
      <w:pPr>
        <w:autoSpaceDE w:val="0"/>
        <w:autoSpaceDN w:val="0"/>
        <w:adjustRightInd w:val="0"/>
        <w:spacing w:after="0" w:line="240" w:lineRule="auto"/>
        <w:ind w:firstLine="567"/>
        <w:jc w:val="both"/>
        <w:rPr>
          <w:rFonts w:ascii="Times New Roman" w:hAnsi="Times New Roman"/>
          <w:iCs/>
          <w:sz w:val="28"/>
          <w:szCs w:val="28"/>
        </w:rPr>
      </w:pPr>
      <w:r w:rsidRPr="003D5041">
        <w:rPr>
          <w:rFonts w:ascii="Times New Roman" w:hAnsi="Times New Roman"/>
          <w:iCs/>
          <w:sz w:val="28"/>
          <w:szCs w:val="28"/>
        </w:rPr>
        <w:t>На проверку предоставлено 2 договора от 04.06.2024 года о полной индивидуальной материальной ответственности, заключенных со специалистом 1 категории, старшим инспектором ВУС – Шестаковой М.Р.</w:t>
      </w:r>
      <w:r w:rsidRPr="003D5041">
        <w:rPr>
          <w:rFonts w:ascii="Times New Roman" w:hAnsi="Times New Roman"/>
          <w:iCs/>
          <w:sz w:val="28"/>
          <w:szCs w:val="28"/>
        </w:rPr>
        <w:tab/>
      </w:r>
    </w:p>
    <w:p w14:paraId="51FAE68A" w14:textId="77777777" w:rsidR="003D29C7" w:rsidRPr="003D5041" w:rsidRDefault="003D29C7" w:rsidP="00B75A70">
      <w:pPr>
        <w:autoSpaceDE w:val="0"/>
        <w:autoSpaceDN w:val="0"/>
        <w:adjustRightInd w:val="0"/>
        <w:spacing w:after="0" w:line="240" w:lineRule="auto"/>
        <w:ind w:firstLine="567"/>
        <w:jc w:val="both"/>
        <w:rPr>
          <w:rFonts w:ascii="Times New Roman" w:hAnsi="Times New Roman"/>
          <w:iCs/>
          <w:sz w:val="28"/>
          <w:szCs w:val="28"/>
        </w:rPr>
      </w:pPr>
      <w:r w:rsidRPr="003D5041">
        <w:rPr>
          <w:rFonts w:ascii="Times New Roman" w:hAnsi="Times New Roman"/>
          <w:b/>
          <w:i/>
          <w:iCs/>
          <w:sz w:val="28"/>
          <w:szCs w:val="28"/>
        </w:rPr>
        <w:t xml:space="preserve">Договор о полной материальной ответственности должностных лиц, выполняющих обязанности главы Толмачевской сельской администрации (Гуриновой Г.В. и </w:t>
      </w:r>
      <w:proofErr w:type="spellStart"/>
      <w:r w:rsidRPr="003D5041">
        <w:rPr>
          <w:rFonts w:ascii="Times New Roman" w:hAnsi="Times New Roman"/>
          <w:b/>
          <w:i/>
          <w:iCs/>
          <w:sz w:val="28"/>
          <w:szCs w:val="28"/>
        </w:rPr>
        <w:t>Голициной</w:t>
      </w:r>
      <w:proofErr w:type="spellEnd"/>
      <w:r w:rsidRPr="003D5041">
        <w:rPr>
          <w:rFonts w:ascii="Times New Roman" w:hAnsi="Times New Roman"/>
          <w:b/>
          <w:i/>
          <w:iCs/>
          <w:sz w:val="28"/>
          <w:szCs w:val="28"/>
        </w:rPr>
        <w:t xml:space="preserve"> И.Н.) на проверку не предоставлен</w:t>
      </w:r>
      <w:r w:rsidRPr="003D5041">
        <w:rPr>
          <w:rFonts w:ascii="Times New Roman" w:hAnsi="Times New Roman"/>
          <w:iCs/>
          <w:sz w:val="28"/>
          <w:szCs w:val="28"/>
        </w:rPr>
        <w:t>.</w:t>
      </w:r>
    </w:p>
    <w:p w14:paraId="216B1167" w14:textId="77777777" w:rsidR="003D29C7" w:rsidRPr="003D5041" w:rsidRDefault="003D29C7" w:rsidP="00B75A70">
      <w:pPr>
        <w:autoSpaceDE w:val="0"/>
        <w:autoSpaceDN w:val="0"/>
        <w:adjustRightInd w:val="0"/>
        <w:spacing w:after="0" w:line="240" w:lineRule="auto"/>
        <w:ind w:firstLine="567"/>
        <w:jc w:val="both"/>
        <w:rPr>
          <w:rFonts w:ascii="Times New Roman" w:hAnsi="Times New Roman"/>
          <w:iCs/>
          <w:sz w:val="28"/>
          <w:szCs w:val="28"/>
        </w:rPr>
      </w:pPr>
      <w:r w:rsidRPr="003D5041">
        <w:rPr>
          <w:rFonts w:ascii="Times New Roman" w:hAnsi="Times New Roman"/>
          <w:iCs/>
          <w:sz w:val="28"/>
          <w:szCs w:val="28"/>
        </w:rPr>
        <w:t xml:space="preserve">При этом, согласно </w:t>
      </w:r>
      <w:proofErr w:type="spellStart"/>
      <w:r w:rsidRPr="003D5041">
        <w:rPr>
          <w:rFonts w:ascii="Times New Roman" w:hAnsi="Times New Roman"/>
          <w:iCs/>
          <w:sz w:val="28"/>
          <w:szCs w:val="28"/>
        </w:rPr>
        <w:t>оборотно</w:t>
      </w:r>
      <w:proofErr w:type="spellEnd"/>
      <w:r w:rsidRPr="003D5041">
        <w:rPr>
          <w:rFonts w:ascii="Times New Roman" w:hAnsi="Times New Roman"/>
          <w:iCs/>
          <w:sz w:val="28"/>
          <w:szCs w:val="28"/>
        </w:rPr>
        <w:t>-сальдовых ведомостей, в истекшем периоде 2024 года в бухгалтерском учете имущество было перемещено (поставлено) на МОЛ (</w:t>
      </w:r>
      <w:proofErr w:type="spellStart"/>
      <w:r w:rsidRPr="003D5041">
        <w:rPr>
          <w:rFonts w:ascii="Times New Roman" w:hAnsi="Times New Roman"/>
          <w:iCs/>
          <w:sz w:val="28"/>
          <w:szCs w:val="28"/>
        </w:rPr>
        <w:t>Голицину</w:t>
      </w:r>
      <w:proofErr w:type="spellEnd"/>
      <w:r w:rsidRPr="003D5041">
        <w:rPr>
          <w:rFonts w:ascii="Times New Roman" w:hAnsi="Times New Roman"/>
          <w:iCs/>
          <w:sz w:val="28"/>
          <w:szCs w:val="28"/>
        </w:rPr>
        <w:t xml:space="preserve"> И.Н.) с МОЛ (Гуриновой Г.В.).</w:t>
      </w:r>
    </w:p>
    <w:p w14:paraId="23876B05" w14:textId="77777777" w:rsidR="003D29C7" w:rsidRPr="00BC7FFA" w:rsidRDefault="003D29C7" w:rsidP="00B75A70">
      <w:pPr>
        <w:widowControl w:val="0"/>
        <w:spacing w:after="0" w:line="240" w:lineRule="auto"/>
        <w:ind w:firstLine="567"/>
        <w:jc w:val="both"/>
        <w:rPr>
          <w:rFonts w:ascii="Times New Roman" w:hAnsi="Times New Roman"/>
          <w:color w:val="000000"/>
          <w:sz w:val="28"/>
          <w:szCs w:val="28"/>
        </w:rPr>
      </w:pPr>
      <w:r w:rsidRPr="00BC7FFA">
        <w:rPr>
          <w:rFonts w:ascii="Times New Roman" w:hAnsi="Times New Roman"/>
          <w:color w:val="000000"/>
          <w:sz w:val="28"/>
          <w:szCs w:val="28"/>
        </w:rPr>
        <w:t>Общие правила проведения инвентаризации в организациях установлены Приказом Минфина РФ №49</w:t>
      </w:r>
      <w:r w:rsidRPr="00BC7FFA">
        <w:rPr>
          <w:rFonts w:ascii="Times New Roman" w:hAnsi="Times New Roman"/>
          <w:color w:val="000000"/>
          <w:sz w:val="28"/>
          <w:szCs w:val="28"/>
          <w:vertAlign w:val="superscript"/>
        </w:rPr>
        <w:footnoteReference w:id="24"/>
      </w:r>
      <w:r w:rsidRPr="00BC7FFA">
        <w:rPr>
          <w:rFonts w:ascii="Times New Roman" w:hAnsi="Times New Roman"/>
          <w:color w:val="000000"/>
          <w:sz w:val="28"/>
          <w:szCs w:val="28"/>
        </w:rPr>
        <w:t>, в соответствии с которым проведение инвентаризаций обязательно перед составлением годовой бухгалтерской отчетности, кроме имущества, инвентаризация которого проводилась не ранее 1 октября отчетного года.</w:t>
      </w:r>
    </w:p>
    <w:p w14:paraId="1D21670D" w14:textId="77777777" w:rsidR="003D29C7" w:rsidRPr="00BC7FFA" w:rsidRDefault="003D29C7" w:rsidP="00B75A70">
      <w:pPr>
        <w:widowControl w:val="0"/>
        <w:spacing w:after="0" w:line="240" w:lineRule="auto"/>
        <w:ind w:firstLine="567"/>
        <w:jc w:val="both"/>
        <w:rPr>
          <w:rFonts w:ascii="Times New Roman" w:hAnsi="Times New Roman"/>
          <w:sz w:val="28"/>
          <w:szCs w:val="28"/>
        </w:rPr>
      </w:pPr>
      <w:r w:rsidRPr="00BC7FFA">
        <w:rPr>
          <w:rFonts w:ascii="Times New Roman" w:hAnsi="Times New Roman"/>
          <w:sz w:val="28"/>
          <w:szCs w:val="28"/>
        </w:rPr>
        <w:t xml:space="preserve">В соответствии с пунктом 1 раздела </w:t>
      </w:r>
      <w:r w:rsidRPr="00BC7FFA">
        <w:rPr>
          <w:rFonts w:ascii="Times New Roman" w:hAnsi="Times New Roman"/>
          <w:sz w:val="28"/>
          <w:szCs w:val="28"/>
          <w:lang w:val="en-US"/>
        </w:rPr>
        <w:t>VI</w:t>
      </w:r>
      <w:r w:rsidRPr="00BC7FFA">
        <w:rPr>
          <w:rFonts w:ascii="Times New Roman" w:hAnsi="Times New Roman"/>
          <w:sz w:val="28"/>
          <w:szCs w:val="28"/>
        </w:rPr>
        <w:t xml:space="preserve"> Учетной политики</w:t>
      </w:r>
      <w:r w:rsidRPr="00BC7FFA">
        <w:rPr>
          <w:rFonts w:ascii="Times New Roman" w:hAnsi="Times New Roman"/>
          <w:sz w:val="28"/>
          <w:szCs w:val="28"/>
          <w:vertAlign w:val="superscript"/>
        </w:rPr>
        <w:footnoteReference w:id="25"/>
      </w:r>
      <w:r w:rsidRPr="00BC7FFA">
        <w:rPr>
          <w:rFonts w:ascii="Times New Roman" w:hAnsi="Times New Roman"/>
          <w:sz w:val="28"/>
          <w:szCs w:val="28"/>
        </w:rPr>
        <w:t xml:space="preserve"> инвентаризация имущества и обязательств (в т.ч. числящихся на забалансовых счетах) проводит постоянно действующая инвентаризационная комиссия. Порядок и график проведения инвентаризации предусмотрены приложением 9 Учетной политики, согласно которому нефинансовые активы (основные средства, материальные запасы, нематериальные активы) подлежат инвентаризации ежегодно на 1 января.</w:t>
      </w:r>
    </w:p>
    <w:p w14:paraId="257B1519" w14:textId="77777777" w:rsidR="003D29C7" w:rsidRPr="00BC7FFA" w:rsidRDefault="003D29C7" w:rsidP="00B75A70">
      <w:pPr>
        <w:widowControl w:val="0"/>
        <w:spacing w:after="0" w:line="240" w:lineRule="auto"/>
        <w:ind w:firstLine="567"/>
        <w:jc w:val="both"/>
        <w:rPr>
          <w:rFonts w:ascii="Times New Roman" w:hAnsi="Times New Roman"/>
          <w:b/>
          <w:i/>
          <w:sz w:val="28"/>
          <w:szCs w:val="28"/>
        </w:rPr>
      </w:pPr>
      <w:r w:rsidRPr="00BC7FFA">
        <w:rPr>
          <w:rFonts w:ascii="Times New Roman" w:hAnsi="Times New Roman"/>
          <w:b/>
          <w:i/>
          <w:sz w:val="28"/>
          <w:szCs w:val="28"/>
        </w:rPr>
        <w:t xml:space="preserve">В нарушение пункта 1 раздела </w:t>
      </w:r>
      <w:r w:rsidRPr="00BC7FFA">
        <w:rPr>
          <w:rFonts w:ascii="Times New Roman" w:hAnsi="Times New Roman"/>
          <w:b/>
          <w:i/>
          <w:sz w:val="28"/>
          <w:szCs w:val="28"/>
          <w:lang w:val="en-US"/>
        </w:rPr>
        <w:t>VI</w:t>
      </w:r>
      <w:r w:rsidRPr="00BC7FFA">
        <w:rPr>
          <w:rFonts w:ascii="Times New Roman" w:hAnsi="Times New Roman"/>
          <w:b/>
          <w:i/>
          <w:sz w:val="28"/>
          <w:szCs w:val="28"/>
        </w:rPr>
        <w:t xml:space="preserve"> Учетной политики Толмачевской сельской администрации, статьи 11 Федерального закона №402-ФЗ, раздела </w:t>
      </w:r>
      <w:r w:rsidRPr="00BC7FFA">
        <w:rPr>
          <w:rFonts w:ascii="Times New Roman" w:hAnsi="Times New Roman"/>
          <w:b/>
          <w:i/>
          <w:sz w:val="28"/>
          <w:szCs w:val="28"/>
          <w:lang w:val="en-US"/>
        </w:rPr>
        <w:t>VIII</w:t>
      </w:r>
      <w:r w:rsidRPr="00BC7FFA">
        <w:rPr>
          <w:rFonts w:ascii="Times New Roman" w:hAnsi="Times New Roman"/>
          <w:b/>
          <w:i/>
          <w:sz w:val="28"/>
          <w:szCs w:val="28"/>
        </w:rPr>
        <w:t xml:space="preserve"> СГС «Концептуальные основы бухучета и отчетности»</w:t>
      </w:r>
      <w:r w:rsidRPr="00BC7FFA">
        <w:rPr>
          <w:rFonts w:ascii="Times New Roman" w:hAnsi="Times New Roman"/>
          <w:b/>
          <w:i/>
          <w:sz w:val="28"/>
          <w:szCs w:val="28"/>
          <w:vertAlign w:val="superscript"/>
        </w:rPr>
        <w:footnoteReference w:id="26"/>
      </w:r>
      <w:r w:rsidRPr="00BC7FFA">
        <w:rPr>
          <w:rFonts w:ascii="Times New Roman" w:hAnsi="Times New Roman"/>
          <w:b/>
          <w:i/>
          <w:sz w:val="28"/>
          <w:szCs w:val="28"/>
        </w:rPr>
        <w:t xml:space="preserve"> </w:t>
      </w:r>
      <w:r w:rsidRPr="00BC7FFA">
        <w:rPr>
          <w:rFonts w:ascii="Times New Roman" w:hAnsi="Times New Roman"/>
          <w:b/>
          <w:i/>
          <w:sz w:val="28"/>
          <w:szCs w:val="28"/>
        </w:rPr>
        <w:lastRenderedPageBreak/>
        <w:t>инвентаризация основных средств и материальных запасов в 2023 году не проводилась.</w:t>
      </w:r>
      <w:r w:rsidRPr="00BC7FFA">
        <w:rPr>
          <w:rFonts w:ascii="Times New Roman" w:hAnsi="Times New Roman"/>
          <w:b/>
          <w:i/>
          <w:sz w:val="28"/>
          <w:szCs w:val="28"/>
          <w:vertAlign w:val="superscript"/>
        </w:rPr>
        <w:footnoteReference w:id="27"/>
      </w:r>
      <w:r w:rsidRPr="00BC7FFA">
        <w:rPr>
          <w:rFonts w:ascii="Times New Roman" w:hAnsi="Times New Roman"/>
          <w:b/>
          <w:i/>
          <w:sz w:val="28"/>
          <w:szCs w:val="28"/>
        </w:rPr>
        <w:t xml:space="preserve"> </w:t>
      </w:r>
    </w:p>
    <w:p w14:paraId="7DE51C79" w14:textId="77777777" w:rsidR="003D29C7" w:rsidRPr="00BC7FFA" w:rsidRDefault="003D29C7" w:rsidP="00B75A70">
      <w:pPr>
        <w:widowControl w:val="0"/>
        <w:spacing w:after="0" w:line="240" w:lineRule="auto"/>
        <w:ind w:firstLine="567"/>
        <w:jc w:val="both"/>
        <w:rPr>
          <w:rFonts w:ascii="Times New Roman" w:eastAsia="Times New Roman" w:hAnsi="Times New Roman"/>
          <w:sz w:val="28"/>
          <w:szCs w:val="28"/>
          <w:highlight w:val="yellow"/>
          <w:lang w:eastAsia="ru-RU"/>
        </w:rPr>
      </w:pPr>
      <w:r w:rsidRPr="00BC7FFA">
        <w:rPr>
          <w:rFonts w:ascii="Times New Roman" w:eastAsia="Times New Roman" w:hAnsi="Times New Roman"/>
          <w:sz w:val="28"/>
          <w:szCs w:val="28"/>
          <w:lang w:eastAsia="ru-RU"/>
        </w:rPr>
        <w:t>В ходе проведения контрольного мероприятия, на основании Распоряжений №107-Р</w:t>
      </w:r>
      <w:r w:rsidRPr="00BC7FFA">
        <w:rPr>
          <w:rFonts w:ascii="Times New Roman" w:eastAsia="Times New Roman" w:hAnsi="Times New Roman"/>
          <w:sz w:val="28"/>
          <w:szCs w:val="28"/>
          <w:vertAlign w:val="superscript"/>
          <w:lang w:eastAsia="ru-RU"/>
        </w:rPr>
        <w:footnoteReference w:id="28"/>
      </w:r>
      <w:r w:rsidRPr="00BC7FFA">
        <w:rPr>
          <w:rFonts w:ascii="Times New Roman" w:eastAsia="Times New Roman" w:hAnsi="Times New Roman"/>
          <w:sz w:val="28"/>
          <w:szCs w:val="28"/>
          <w:lang w:eastAsia="ru-RU"/>
        </w:rPr>
        <w:t xml:space="preserve"> и №109-Р</w:t>
      </w:r>
      <w:r w:rsidRPr="00BC7FFA">
        <w:rPr>
          <w:rFonts w:ascii="Times New Roman" w:eastAsia="Times New Roman" w:hAnsi="Times New Roman"/>
          <w:sz w:val="28"/>
          <w:szCs w:val="28"/>
          <w:vertAlign w:val="superscript"/>
          <w:lang w:eastAsia="ru-RU"/>
        </w:rPr>
        <w:footnoteReference w:id="29"/>
      </w:r>
      <w:r w:rsidRPr="00BC7FFA">
        <w:rPr>
          <w:rFonts w:ascii="Times New Roman" w:eastAsia="Times New Roman" w:hAnsi="Times New Roman"/>
          <w:sz w:val="28"/>
          <w:szCs w:val="28"/>
          <w:lang w:eastAsia="ru-RU"/>
        </w:rPr>
        <w:t>, проведена инвентаризация муниципального имущества, переданного в оперативное управление Толмачевской сельской администрации.</w:t>
      </w:r>
    </w:p>
    <w:p w14:paraId="5982373B" w14:textId="77777777" w:rsidR="003D29C7" w:rsidRPr="00BC7FFA" w:rsidRDefault="003D29C7" w:rsidP="00B75A70">
      <w:pPr>
        <w:widowControl w:val="0"/>
        <w:spacing w:after="0" w:line="240" w:lineRule="auto"/>
        <w:ind w:firstLine="567"/>
        <w:jc w:val="both"/>
        <w:rPr>
          <w:rFonts w:ascii="Times New Roman" w:eastAsia="Times New Roman" w:hAnsi="Times New Roman"/>
          <w:sz w:val="28"/>
          <w:szCs w:val="28"/>
          <w:lang w:eastAsia="ru-RU"/>
        </w:rPr>
      </w:pPr>
      <w:r w:rsidRPr="00BC7FFA">
        <w:rPr>
          <w:rFonts w:ascii="Times New Roman" w:eastAsia="Times New Roman" w:hAnsi="Times New Roman"/>
          <w:sz w:val="28"/>
          <w:szCs w:val="28"/>
          <w:lang w:eastAsia="ru-RU"/>
        </w:rPr>
        <w:t>По результатам инвентаризации составлена «Инвентаризационная опись (сличительная ведомость) №8 от 15.10.2024» и подписана всеми членами комиссии и присутствующими.</w:t>
      </w:r>
    </w:p>
    <w:p w14:paraId="738DB436" w14:textId="77777777" w:rsidR="003D29C7" w:rsidRPr="00BC7FFA" w:rsidRDefault="003D29C7" w:rsidP="00B75A70">
      <w:pPr>
        <w:widowControl w:val="0"/>
        <w:spacing w:after="0" w:line="240" w:lineRule="auto"/>
        <w:ind w:firstLine="567"/>
        <w:jc w:val="both"/>
        <w:rPr>
          <w:rFonts w:ascii="Times New Roman" w:eastAsia="Times New Roman" w:hAnsi="Times New Roman"/>
          <w:i/>
          <w:sz w:val="28"/>
          <w:szCs w:val="28"/>
          <w:lang w:eastAsia="ru-RU"/>
        </w:rPr>
      </w:pPr>
      <w:r w:rsidRPr="00BC7FFA">
        <w:rPr>
          <w:rFonts w:ascii="Times New Roman" w:eastAsia="Times New Roman" w:hAnsi="Times New Roman"/>
          <w:i/>
          <w:sz w:val="28"/>
          <w:szCs w:val="28"/>
          <w:lang w:eastAsia="ru-RU"/>
        </w:rPr>
        <w:t>В результате проведения инвентаризации установлено:</w:t>
      </w:r>
    </w:p>
    <w:p w14:paraId="1E477D65" w14:textId="77777777" w:rsidR="003D29C7" w:rsidRPr="00BC7FFA" w:rsidRDefault="003D29C7" w:rsidP="002C5BA1">
      <w:pPr>
        <w:numPr>
          <w:ilvl w:val="0"/>
          <w:numId w:val="3"/>
        </w:numPr>
        <w:tabs>
          <w:tab w:val="left" w:pos="993"/>
        </w:tabs>
        <w:spacing w:after="0" w:line="240" w:lineRule="auto"/>
        <w:ind w:left="0" w:firstLine="567"/>
        <w:contextualSpacing/>
        <w:jc w:val="both"/>
        <w:rPr>
          <w:rFonts w:ascii="Times New Roman" w:hAnsi="Times New Roman"/>
          <w:sz w:val="28"/>
          <w:szCs w:val="24"/>
        </w:rPr>
      </w:pPr>
      <w:r w:rsidRPr="00BC7FFA">
        <w:rPr>
          <w:rFonts w:ascii="Times New Roman" w:hAnsi="Times New Roman"/>
          <w:sz w:val="28"/>
          <w:szCs w:val="24"/>
        </w:rPr>
        <w:t xml:space="preserve">Не на всех объектах основных средств, переданных в оперативное управление Толмачевской сельской администрации </w:t>
      </w:r>
      <w:proofErr w:type="spellStart"/>
      <w:r w:rsidRPr="00BC7FFA">
        <w:rPr>
          <w:rFonts w:ascii="Times New Roman" w:hAnsi="Times New Roman"/>
          <w:sz w:val="28"/>
          <w:szCs w:val="24"/>
        </w:rPr>
        <w:t>Администрации</w:t>
      </w:r>
      <w:proofErr w:type="spellEnd"/>
      <w:r w:rsidRPr="00BC7FFA">
        <w:rPr>
          <w:rFonts w:ascii="Times New Roman" w:hAnsi="Times New Roman"/>
          <w:sz w:val="28"/>
          <w:szCs w:val="24"/>
        </w:rPr>
        <w:t xml:space="preserve"> муниципального образования Алапаевское, проставлены инвентарные номера.</w:t>
      </w:r>
    </w:p>
    <w:p w14:paraId="37A2563F" w14:textId="77777777" w:rsidR="003D29C7" w:rsidRPr="00BC7FFA" w:rsidRDefault="003D29C7" w:rsidP="002C5BA1">
      <w:pPr>
        <w:widowControl w:val="0"/>
        <w:numPr>
          <w:ilvl w:val="0"/>
          <w:numId w:val="3"/>
        </w:numPr>
        <w:tabs>
          <w:tab w:val="left" w:pos="993"/>
        </w:tabs>
        <w:spacing w:after="0" w:line="240" w:lineRule="auto"/>
        <w:ind w:left="0" w:firstLine="567"/>
        <w:contextualSpacing/>
        <w:jc w:val="both"/>
        <w:rPr>
          <w:rFonts w:ascii="Times New Roman" w:eastAsia="Times New Roman" w:hAnsi="Times New Roman"/>
          <w:sz w:val="28"/>
          <w:szCs w:val="28"/>
          <w:lang w:eastAsia="ru-RU"/>
        </w:rPr>
      </w:pPr>
      <w:r w:rsidRPr="00BC7FFA">
        <w:rPr>
          <w:rFonts w:ascii="Times New Roman" w:hAnsi="Times New Roman"/>
          <w:sz w:val="28"/>
          <w:szCs w:val="24"/>
        </w:rPr>
        <w:t>Выявлена недостача имущества в количестве 20 объектов общей балансово</w:t>
      </w:r>
      <w:bookmarkStart w:id="0" w:name="_GoBack"/>
      <w:bookmarkEnd w:id="0"/>
      <w:r w:rsidRPr="00BC7FFA">
        <w:rPr>
          <w:rFonts w:ascii="Times New Roman" w:hAnsi="Times New Roman"/>
          <w:sz w:val="28"/>
          <w:szCs w:val="24"/>
        </w:rPr>
        <w:t>й стоимостью 133 084,51 рубля</w:t>
      </w:r>
      <w:r>
        <w:rPr>
          <w:rStyle w:val="aa"/>
          <w:rFonts w:ascii="Times New Roman" w:hAnsi="Times New Roman"/>
          <w:sz w:val="28"/>
          <w:szCs w:val="24"/>
        </w:rPr>
        <w:footnoteReference w:id="30"/>
      </w:r>
      <w:r>
        <w:rPr>
          <w:rFonts w:ascii="Times New Roman" w:hAnsi="Times New Roman"/>
          <w:sz w:val="28"/>
          <w:szCs w:val="24"/>
        </w:rPr>
        <w:t xml:space="preserve"> (таблица 1</w:t>
      </w:r>
      <w:r w:rsidRPr="00BC7FFA">
        <w:rPr>
          <w:rFonts w:ascii="Times New Roman" w:hAnsi="Times New Roman"/>
          <w:sz w:val="28"/>
          <w:szCs w:val="24"/>
        </w:rPr>
        <w:t xml:space="preserve">). </w:t>
      </w:r>
    </w:p>
    <w:p w14:paraId="69D37E75" w14:textId="77777777" w:rsidR="003D29C7" w:rsidRPr="00BC7FFA" w:rsidRDefault="003D29C7" w:rsidP="00B75A70">
      <w:pPr>
        <w:widowControl w:val="0"/>
        <w:spacing w:after="0" w:line="240" w:lineRule="auto"/>
        <w:ind w:left="709"/>
        <w:contextualSpacing/>
        <w:jc w:val="right"/>
        <w:rPr>
          <w:rFonts w:ascii="Times New Roman" w:eastAsia="Times New Roman" w:hAnsi="Times New Roman"/>
          <w:sz w:val="28"/>
          <w:szCs w:val="28"/>
          <w:lang w:eastAsia="ru-RU"/>
        </w:rPr>
      </w:pPr>
      <w:r w:rsidRPr="00BC7FFA">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1</w:t>
      </w:r>
    </w:p>
    <w:tbl>
      <w:tblPr>
        <w:tblW w:w="9634" w:type="dxa"/>
        <w:jc w:val="center"/>
        <w:tblLayout w:type="fixed"/>
        <w:tblLook w:val="04A0" w:firstRow="1" w:lastRow="0" w:firstColumn="1" w:lastColumn="0" w:noHBand="0" w:noVBand="1"/>
      </w:tblPr>
      <w:tblGrid>
        <w:gridCol w:w="480"/>
        <w:gridCol w:w="1075"/>
        <w:gridCol w:w="2351"/>
        <w:gridCol w:w="1539"/>
        <w:gridCol w:w="787"/>
        <w:gridCol w:w="1560"/>
        <w:gridCol w:w="1842"/>
      </w:tblGrid>
      <w:tr w:rsidR="003D29C7" w:rsidRPr="00BC7FFA" w14:paraId="6AAA20FD" w14:textId="77777777" w:rsidTr="00C712D2">
        <w:trPr>
          <w:trHeight w:val="936"/>
          <w:jc w:val="center"/>
        </w:trPr>
        <w:tc>
          <w:tcPr>
            <w:tcW w:w="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74AF5"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 xml:space="preserve">№ </w:t>
            </w:r>
            <w:proofErr w:type="spellStart"/>
            <w:r w:rsidRPr="00BC7FFA">
              <w:rPr>
                <w:rFonts w:ascii="Times New Roman" w:eastAsia="Times New Roman" w:hAnsi="Times New Roman"/>
                <w:b/>
                <w:lang w:eastAsia="ru-RU"/>
              </w:rPr>
              <w:t>пп</w:t>
            </w:r>
            <w:proofErr w:type="spellEnd"/>
            <w:r w:rsidRPr="00BC7FFA">
              <w:rPr>
                <w:rFonts w:ascii="Times New Roman" w:eastAsia="Times New Roman" w:hAnsi="Times New Roman"/>
                <w:b/>
                <w:lang w:eastAsia="ru-RU"/>
              </w:rPr>
              <w:t xml:space="preserve"> </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39F38DE5"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Реестровый номер</w:t>
            </w:r>
          </w:p>
        </w:tc>
        <w:tc>
          <w:tcPr>
            <w:tcW w:w="2351" w:type="dxa"/>
            <w:tcBorders>
              <w:top w:val="single" w:sz="4" w:space="0" w:color="auto"/>
              <w:left w:val="nil"/>
              <w:bottom w:val="single" w:sz="4" w:space="0" w:color="auto"/>
              <w:right w:val="single" w:sz="4" w:space="0" w:color="auto"/>
            </w:tcBorders>
            <w:shd w:val="clear" w:color="000000" w:fill="FFFFFF"/>
            <w:vAlign w:val="center"/>
            <w:hideMark/>
          </w:tcPr>
          <w:p w14:paraId="4F974B74"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Наименование объекта</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7A3682FE"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Стоимость (руб.)</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184C5305"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Кол-во (шт.)</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19AD53"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Дата/год приобретения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1B2012" w14:textId="77777777" w:rsidR="003D29C7" w:rsidRPr="00BC7FFA" w:rsidRDefault="003D29C7" w:rsidP="00B75A70">
            <w:pPr>
              <w:spacing w:after="0" w:line="240" w:lineRule="auto"/>
              <w:jc w:val="center"/>
              <w:rPr>
                <w:rFonts w:ascii="Times New Roman" w:eastAsia="Times New Roman" w:hAnsi="Times New Roman"/>
                <w:b/>
                <w:lang w:eastAsia="ru-RU"/>
              </w:rPr>
            </w:pPr>
            <w:r w:rsidRPr="00BC7FFA">
              <w:rPr>
                <w:rFonts w:ascii="Times New Roman" w:eastAsia="Times New Roman" w:hAnsi="Times New Roman"/>
                <w:b/>
                <w:lang w:eastAsia="ru-RU"/>
              </w:rPr>
              <w:t>Инвентарный номер</w:t>
            </w:r>
          </w:p>
        </w:tc>
      </w:tr>
      <w:tr w:rsidR="003D29C7" w:rsidRPr="00BC7FFA" w14:paraId="4E131428" w14:textId="77777777" w:rsidTr="00C712D2">
        <w:trPr>
          <w:trHeight w:val="661"/>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1BC06A9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w:t>
            </w:r>
          </w:p>
        </w:tc>
        <w:tc>
          <w:tcPr>
            <w:tcW w:w="1075" w:type="dxa"/>
            <w:tcBorders>
              <w:top w:val="nil"/>
              <w:left w:val="nil"/>
              <w:bottom w:val="single" w:sz="4" w:space="0" w:color="auto"/>
              <w:right w:val="single" w:sz="4" w:space="0" w:color="auto"/>
            </w:tcBorders>
            <w:shd w:val="clear" w:color="000000" w:fill="FFFFFF"/>
            <w:vAlign w:val="center"/>
            <w:hideMark/>
          </w:tcPr>
          <w:p w14:paraId="3FC522A7"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29841</w:t>
            </w:r>
          </w:p>
        </w:tc>
        <w:tc>
          <w:tcPr>
            <w:tcW w:w="2351" w:type="dxa"/>
            <w:tcBorders>
              <w:top w:val="nil"/>
              <w:left w:val="nil"/>
              <w:bottom w:val="single" w:sz="4" w:space="0" w:color="auto"/>
              <w:right w:val="single" w:sz="4" w:space="0" w:color="auto"/>
            </w:tcBorders>
            <w:shd w:val="clear" w:color="000000" w:fill="FFFFFF"/>
            <w:vAlign w:val="center"/>
            <w:hideMark/>
          </w:tcPr>
          <w:p w14:paraId="08CF42AE" w14:textId="77777777" w:rsidR="003D29C7" w:rsidRPr="00BC7FFA" w:rsidRDefault="003D29C7" w:rsidP="00B75A70">
            <w:pPr>
              <w:spacing w:after="0" w:line="240" w:lineRule="auto"/>
              <w:rPr>
                <w:rFonts w:ascii="Times New Roman" w:eastAsia="Times New Roman" w:hAnsi="Times New Roman"/>
                <w:lang w:eastAsia="ru-RU"/>
              </w:rPr>
            </w:pPr>
            <w:proofErr w:type="spellStart"/>
            <w:r w:rsidRPr="00BC7FFA">
              <w:rPr>
                <w:rFonts w:ascii="Times New Roman" w:eastAsia="Times New Roman" w:hAnsi="Times New Roman"/>
                <w:lang w:eastAsia="ru-RU"/>
              </w:rPr>
              <w:t>Бензокоса</w:t>
            </w:r>
            <w:proofErr w:type="spellEnd"/>
            <w:r w:rsidRPr="00BC7FFA">
              <w:rPr>
                <w:rFonts w:ascii="Times New Roman" w:eastAsia="Times New Roman" w:hAnsi="Times New Roman"/>
                <w:lang w:eastAsia="ru-RU"/>
              </w:rPr>
              <w:t xml:space="preserve"> Т52 прямая неразборная штанга</w:t>
            </w:r>
          </w:p>
        </w:tc>
        <w:tc>
          <w:tcPr>
            <w:tcW w:w="1539" w:type="dxa"/>
            <w:tcBorders>
              <w:top w:val="nil"/>
              <w:left w:val="nil"/>
              <w:bottom w:val="single" w:sz="4" w:space="0" w:color="auto"/>
              <w:right w:val="single" w:sz="4" w:space="0" w:color="auto"/>
            </w:tcBorders>
            <w:shd w:val="clear" w:color="000000" w:fill="FFFFFF"/>
            <w:vAlign w:val="center"/>
            <w:hideMark/>
          </w:tcPr>
          <w:p w14:paraId="123DB0CE"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10 000,00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63B48D06"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93163E"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01.06.2020</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C9140D"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617CC548" w14:textId="77777777" w:rsidTr="00C712D2">
        <w:trPr>
          <w:trHeight w:val="558"/>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4CF92FC7"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w:t>
            </w:r>
          </w:p>
        </w:tc>
        <w:tc>
          <w:tcPr>
            <w:tcW w:w="1075" w:type="dxa"/>
            <w:tcBorders>
              <w:top w:val="nil"/>
              <w:left w:val="nil"/>
              <w:bottom w:val="single" w:sz="4" w:space="0" w:color="auto"/>
              <w:right w:val="single" w:sz="4" w:space="0" w:color="auto"/>
            </w:tcBorders>
            <w:shd w:val="clear" w:color="000000" w:fill="FFFFFF"/>
            <w:vAlign w:val="center"/>
            <w:hideMark/>
          </w:tcPr>
          <w:p w14:paraId="0EAAB8B1"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19479</w:t>
            </w:r>
          </w:p>
        </w:tc>
        <w:tc>
          <w:tcPr>
            <w:tcW w:w="2351" w:type="dxa"/>
            <w:tcBorders>
              <w:top w:val="nil"/>
              <w:left w:val="nil"/>
              <w:bottom w:val="single" w:sz="4" w:space="0" w:color="auto"/>
              <w:right w:val="single" w:sz="4" w:space="0" w:color="auto"/>
            </w:tcBorders>
            <w:shd w:val="clear" w:color="000000" w:fill="FFFFFF"/>
            <w:vAlign w:val="center"/>
            <w:hideMark/>
          </w:tcPr>
          <w:p w14:paraId="467C1825" w14:textId="77777777" w:rsidR="003D29C7" w:rsidRPr="00BC7FFA" w:rsidRDefault="003D29C7" w:rsidP="00B75A70">
            <w:pPr>
              <w:spacing w:after="0" w:line="240" w:lineRule="auto"/>
              <w:rPr>
                <w:rFonts w:ascii="Times New Roman" w:eastAsia="Times New Roman" w:hAnsi="Times New Roman"/>
                <w:lang w:eastAsia="ru-RU"/>
              </w:rPr>
            </w:pPr>
            <w:proofErr w:type="spellStart"/>
            <w:r w:rsidRPr="00BC7FFA">
              <w:rPr>
                <w:rFonts w:ascii="Times New Roman" w:eastAsia="Times New Roman" w:hAnsi="Times New Roman"/>
                <w:lang w:eastAsia="ru-RU"/>
              </w:rPr>
              <w:t>Бензокоса</w:t>
            </w:r>
            <w:proofErr w:type="spellEnd"/>
            <w:r w:rsidRPr="00BC7FFA">
              <w:rPr>
                <w:rFonts w:ascii="Times New Roman" w:eastAsia="Times New Roman" w:hAnsi="Times New Roman"/>
                <w:lang w:eastAsia="ru-RU"/>
              </w:rPr>
              <w:t xml:space="preserve"> ХУСВАРНА 128R</w:t>
            </w:r>
          </w:p>
        </w:tc>
        <w:tc>
          <w:tcPr>
            <w:tcW w:w="1539" w:type="dxa"/>
            <w:tcBorders>
              <w:top w:val="nil"/>
              <w:left w:val="nil"/>
              <w:bottom w:val="single" w:sz="4" w:space="0" w:color="auto"/>
              <w:right w:val="single" w:sz="4" w:space="0" w:color="auto"/>
            </w:tcBorders>
            <w:shd w:val="clear" w:color="000000" w:fill="FFFFFF"/>
            <w:vAlign w:val="center"/>
            <w:hideMark/>
          </w:tcPr>
          <w:p w14:paraId="21B725F9"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9 410,00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0A3895D4"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D8ADB9"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12.07.2010</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8D6588"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1101340008</w:t>
            </w:r>
          </w:p>
        </w:tc>
      </w:tr>
      <w:tr w:rsidR="003D29C7" w:rsidRPr="00BC7FFA" w14:paraId="6B24B92C" w14:textId="77777777" w:rsidTr="00C712D2">
        <w:trPr>
          <w:trHeight w:val="552"/>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0AA941D0"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3</w:t>
            </w:r>
          </w:p>
        </w:tc>
        <w:tc>
          <w:tcPr>
            <w:tcW w:w="1075" w:type="dxa"/>
            <w:tcBorders>
              <w:top w:val="nil"/>
              <w:left w:val="nil"/>
              <w:bottom w:val="single" w:sz="4" w:space="0" w:color="auto"/>
              <w:right w:val="single" w:sz="4" w:space="0" w:color="auto"/>
            </w:tcBorders>
            <w:shd w:val="clear" w:color="000000" w:fill="FFFFFF"/>
            <w:vAlign w:val="center"/>
            <w:hideMark/>
          </w:tcPr>
          <w:p w14:paraId="1A4E763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c>
          <w:tcPr>
            <w:tcW w:w="2351" w:type="dxa"/>
            <w:tcBorders>
              <w:top w:val="nil"/>
              <w:left w:val="nil"/>
              <w:bottom w:val="single" w:sz="4" w:space="0" w:color="auto"/>
              <w:right w:val="single" w:sz="4" w:space="0" w:color="auto"/>
            </w:tcBorders>
            <w:shd w:val="clear" w:color="000000" w:fill="FFFFFF"/>
            <w:vAlign w:val="center"/>
            <w:hideMark/>
          </w:tcPr>
          <w:p w14:paraId="4F192764"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Дорожный знак "Фотофиксация"</w:t>
            </w:r>
          </w:p>
        </w:tc>
        <w:tc>
          <w:tcPr>
            <w:tcW w:w="1539" w:type="dxa"/>
            <w:tcBorders>
              <w:top w:val="nil"/>
              <w:left w:val="nil"/>
              <w:bottom w:val="single" w:sz="4" w:space="0" w:color="auto"/>
              <w:right w:val="single" w:sz="4" w:space="0" w:color="auto"/>
            </w:tcBorders>
            <w:shd w:val="clear" w:color="000000" w:fill="FFFFFF"/>
            <w:vAlign w:val="center"/>
            <w:hideMark/>
          </w:tcPr>
          <w:p w14:paraId="13090F42"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1 000,00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5D9B07FA"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DFA15"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08.07.2021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BFBF90"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1101020199</w:t>
            </w:r>
          </w:p>
        </w:tc>
      </w:tr>
      <w:tr w:rsidR="003D29C7" w:rsidRPr="00BC7FFA" w14:paraId="1AAAB9DE" w14:textId="77777777" w:rsidTr="00C712D2">
        <w:trPr>
          <w:trHeight w:val="456"/>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7AE0C039"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4</w:t>
            </w:r>
          </w:p>
        </w:tc>
        <w:tc>
          <w:tcPr>
            <w:tcW w:w="1075" w:type="dxa"/>
            <w:tcBorders>
              <w:top w:val="nil"/>
              <w:left w:val="nil"/>
              <w:bottom w:val="single" w:sz="4" w:space="0" w:color="auto"/>
              <w:right w:val="single" w:sz="4" w:space="0" w:color="auto"/>
            </w:tcBorders>
            <w:shd w:val="clear" w:color="000000" w:fill="FFFFFF"/>
            <w:vAlign w:val="center"/>
            <w:hideMark/>
          </w:tcPr>
          <w:p w14:paraId="1B3B32A3"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26179</w:t>
            </w:r>
          </w:p>
        </w:tc>
        <w:tc>
          <w:tcPr>
            <w:tcW w:w="2351" w:type="dxa"/>
            <w:tcBorders>
              <w:top w:val="nil"/>
              <w:left w:val="nil"/>
              <w:bottom w:val="single" w:sz="4" w:space="0" w:color="auto"/>
              <w:right w:val="single" w:sz="4" w:space="0" w:color="auto"/>
            </w:tcBorders>
            <w:shd w:val="clear" w:color="000000" w:fill="FFFFFF"/>
            <w:vAlign w:val="center"/>
            <w:hideMark/>
          </w:tcPr>
          <w:p w14:paraId="4912484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 мусорный металлический</w:t>
            </w:r>
          </w:p>
        </w:tc>
        <w:tc>
          <w:tcPr>
            <w:tcW w:w="1539" w:type="dxa"/>
            <w:tcBorders>
              <w:top w:val="nil"/>
              <w:left w:val="nil"/>
              <w:bottom w:val="single" w:sz="4" w:space="0" w:color="auto"/>
              <w:right w:val="single" w:sz="4" w:space="0" w:color="auto"/>
            </w:tcBorders>
            <w:shd w:val="clear" w:color="000000" w:fill="FFFFFF"/>
            <w:vAlign w:val="center"/>
            <w:hideMark/>
          </w:tcPr>
          <w:p w14:paraId="5D6C3E1C"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6 832,70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1C97A259"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3BF293"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19.11.2019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59466"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1101020139</w:t>
            </w:r>
          </w:p>
        </w:tc>
      </w:tr>
      <w:tr w:rsidR="003D29C7" w:rsidRPr="00BC7FFA" w14:paraId="5FF9CC6C" w14:textId="77777777" w:rsidTr="00C712D2">
        <w:trPr>
          <w:trHeight w:val="456"/>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22A92CF5"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5</w:t>
            </w:r>
          </w:p>
        </w:tc>
        <w:tc>
          <w:tcPr>
            <w:tcW w:w="1075" w:type="dxa"/>
            <w:tcBorders>
              <w:top w:val="nil"/>
              <w:left w:val="nil"/>
              <w:bottom w:val="single" w:sz="4" w:space="0" w:color="auto"/>
              <w:right w:val="single" w:sz="4" w:space="0" w:color="auto"/>
            </w:tcBorders>
            <w:shd w:val="clear" w:color="000000" w:fill="FFFFFF"/>
            <w:vAlign w:val="center"/>
            <w:hideMark/>
          </w:tcPr>
          <w:p w14:paraId="4F2E7E96"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25936</w:t>
            </w:r>
          </w:p>
        </w:tc>
        <w:tc>
          <w:tcPr>
            <w:tcW w:w="2351" w:type="dxa"/>
            <w:tcBorders>
              <w:top w:val="nil"/>
              <w:left w:val="nil"/>
              <w:bottom w:val="single" w:sz="4" w:space="0" w:color="auto"/>
              <w:right w:val="single" w:sz="4" w:space="0" w:color="auto"/>
            </w:tcBorders>
            <w:shd w:val="clear" w:color="000000" w:fill="FFFFFF"/>
            <w:vAlign w:val="center"/>
            <w:hideMark/>
          </w:tcPr>
          <w:p w14:paraId="45BB2CC3"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 мусорный металлический</w:t>
            </w:r>
          </w:p>
        </w:tc>
        <w:tc>
          <w:tcPr>
            <w:tcW w:w="1539" w:type="dxa"/>
            <w:tcBorders>
              <w:top w:val="nil"/>
              <w:left w:val="nil"/>
              <w:bottom w:val="single" w:sz="4" w:space="0" w:color="auto"/>
              <w:right w:val="single" w:sz="4" w:space="0" w:color="auto"/>
            </w:tcBorders>
            <w:shd w:val="clear" w:color="000000" w:fill="FFFFFF"/>
            <w:vAlign w:val="center"/>
            <w:hideMark/>
          </w:tcPr>
          <w:p w14:paraId="38B120BD"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6 832,70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7E41BBB6"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CB3924"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19.11.2019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5BF604"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1101020137</w:t>
            </w:r>
          </w:p>
        </w:tc>
      </w:tr>
      <w:tr w:rsidR="003D29C7" w:rsidRPr="00BC7FFA" w14:paraId="3B3B53BC" w14:textId="77777777" w:rsidTr="00C712D2">
        <w:trPr>
          <w:trHeight w:val="456"/>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0D242454"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6</w:t>
            </w:r>
          </w:p>
        </w:tc>
        <w:tc>
          <w:tcPr>
            <w:tcW w:w="1075" w:type="dxa"/>
            <w:tcBorders>
              <w:top w:val="nil"/>
              <w:left w:val="nil"/>
              <w:bottom w:val="single" w:sz="4" w:space="0" w:color="auto"/>
              <w:right w:val="single" w:sz="4" w:space="0" w:color="auto"/>
            </w:tcBorders>
            <w:shd w:val="clear" w:color="000000" w:fill="FFFFFF"/>
            <w:vAlign w:val="center"/>
            <w:hideMark/>
          </w:tcPr>
          <w:p w14:paraId="3E925CDE"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25969</w:t>
            </w:r>
          </w:p>
        </w:tc>
        <w:tc>
          <w:tcPr>
            <w:tcW w:w="2351" w:type="dxa"/>
            <w:tcBorders>
              <w:top w:val="nil"/>
              <w:left w:val="nil"/>
              <w:bottom w:val="single" w:sz="4" w:space="0" w:color="auto"/>
              <w:right w:val="single" w:sz="4" w:space="0" w:color="auto"/>
            </w:tcBorders>
            <w:shd w:val="clear" w:color="000000" w:fill="FFFFFF"/>
            <w:vAlign w:val="center"/>
            <w:hideMark/>
          </w:tcPr>
          <w:p w14:paraId="10018CE3"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 мусорный металлический</w:t>
            </w:r>
          </w:p>
        </w:tc>
        <w:tc>
          <w:tcPr>
            <w:tcW w:w="1539" w:type="dxa"/>
            <w:tcBorders>
              <w:top w:val="nil"/>
              <w:left w:val="nil"/>
              <w:bottom w:val="single" w:sz="4" w:space="0" w:color="auto"/>
              <w:right w:val="single" w:sz="4" w:space="0" w:color="auto"/>
            </w:tcBorders>
            <w:shd w:val="clear" w:color="000000" w:fill="FFFFFF"/>
            <w:vAlign w:val="center"/>
            <w:hideMark/>
          </w:tcPr>
          <w:p w14:paraId="2686AAF2"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6 832,70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1758CE86"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F79E88"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19.11.2019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89958E"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1101020138</w:t>
            </w:r>
          </w:p>
        </w:tc>
      </w:tr>
      <w:tr w:rsidR="003D29C7" w:rsidRPr="00BC7FFA" w14:paraId="7513DE45" w14:textId="77777777" w:rsidTr="00C712D2">
        <w:trPr>
          <w:trHeight w:val="456"/>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6E082365"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7</w:t>
            </w:r>
          </w:p>
        </w:tc>
        <w:tc>
          <w:tcPr>
            <w:tcW w:w="1075" w:type="dxa"/>
            <w:tcBorders>
              <w:top w:val="nil"/>
              <w:left w:val="nil"/>
              <w:bottom w:val="single" w:sz="4" w:space="0" w:color="auto"/>
              <w:right w:val="single" w:sz="4" w:space="0" w:color="auto"/>
            </w:tcBorders>
            <w:shd w:val="clear" w:color="000000" w:fill="FFFFFF"/>
            <w:vAlign w:val="center"/>
            <w:hideMark/>
          </w:tcPr>
          <w:p w14:paraId="4942BA33"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26049</w:t>
            </w:r>
          </w:p>
        </w:tc>
        <w:tc>
          <w:tcPr>
            <w:tcW w:w="2351" w:type="dxa"/>
            <w:tcBorders>
              <w:top w:val="nil"/>
              <w:left w:val="nil"/>
              <w:bottom w:val="single" w:sz="4" w:space="0" w:color="auto"/>
              <w:right w:val="single" w:sz="4" w:space="0" w:color="auto"/>
            </w:tcBorders>
            <w:shd w:val="clear" w:color="000000" w:fill="FFFFFF"/>
            <w:vAlign w:val="center"/>
            <w:hideMark/>
          </w:tcPr>
          <w:p w14:paraId="1FEE0E9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 мусорный металлический</w:t>
            </w:r>
          </w:p>
        </w:tc>
        <w:tc>
          <w:tcPr>
            <w:tcW w:w="1539" w:type="dxa"/>
            <w:tcBorders>
              <w:top w:val="nil"/>
              <w:left w:val="nil"/>
              <w:bottom w:val="single" w:sz="4" w:space="0" w:color="auto"/>
              <w:right w:val="single" w:sz="4" w:space="0" w:color="auto"/>
            </w:tcBorders>
            <w:shd w:val="clear" w:color="000000" w:fill="FFFFFF"/>
            <w:vAlign w:val="center"/>
            <w:hideMark/>
          </w:tcPr>
          <w:p w14:paraId="0AB1BAED"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6 832,70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5F5CDF4D"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EF7893"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19.11.2019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F14C95"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1101020141</w:t>
            </w:r>
          </w:p>
        </w:tc>
      </w:tr>
      <w:tr w:rsidR="003D29C7" w:rsidRPr="00BC7FFA" w14:paraId="468A0CC2" w14:textId="77777777" w:rsidTr="00C712D2">
        <w:trPr>
          <w:trHeight w:val="456"/>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1642FDB9"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8</w:t>
            </w:r>
          </w:p>
        </w:tc>
        <w:tc>
          <w:tcPr>
            <w:tcW w:w="1075" w:type="dxa"/>
            <w:tcBorders>
              <w:top w:val="nil"/>
              <w:left w:val="nil"/>
              <w:bottom w:val="single" w:sz="4" w:space="0" w:color="auto"/>
              <w:right w:val="single" w:sz="4" w:space="0" w:color="auto"/>
            </w:tcBorders>
            <w:shd w:val="clear" w:color="000000" w:fill="FFFFFF"/>
            <w:vAlign w:val="center"/>
            <w:hideMark/>
          </w:tcPr>
          <w:p w14:paraId="230C510A"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26181</w:t>
            </w:r>
          </w:p>
        </w:tc>
        <w:tc>
          <w:tcPr>
            <w:tcW w:w="2351" w:type="dxa"/>
            <w:tcBorders>
              <w:top w:val="nil"/>
              <w:left w:val="nil"/>
              <w:bottom w:val="single" w:sz="4" w:space="0" w:color="auto"/>
              <w:right w:val="single" w:sz="4" w:space="0" w:color="auto"/>
            </w:tcBorders>
            <w:shd w:val="clear" w:color="000000" w:fill="FFFFFF"/>
            <w:vAlign w:val="center"/>
            <w:hideMark/>
          </w:tcPr>
          <w:p w14:paraId="2A8DB444"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 мусорный металлический</w:t>
            </w:r>
          </w:p>
        </w:tc>
        <w:tc>
          <w:tcPr>
            <w:tcW w:w="1539" w:type="dxa"/>
            <w:tcBorders>
              <w:top w:val="nil"/>
              <w:left w:val="nil"/>
              <w:bottom w:val="single" w:sz="4" w:space="0" w:color="auto"/>
              <w:right w:val="single" w:sz="4" w:space="0" w:color="auto"/>
            </w:tcBorders>
            <w:shd w:val="clear" w:color="000000" w:fill="FFFFFF"/>
            <w:vAlign w:val="center"/>
            <w:hideMark/>
          </w:tcPr>
          <w:p w14:paraId="1949610F"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6 832,70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2F1D3373"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4B82B2"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19.11.2019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E197D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1101020140</w:t>
            </w:r>
          </w:p>
        </w:tc>
      </w:tr>
      <w:tr w:rsidR="003D29C7" w:rsidRPr="00BC7FFA" w14:paraId="14405C2D" w14:textId="77777777" w:rsidTr="00C712D2">
        <w:trPr>
          <w:trHeight w:val="456"/>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39185488"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9</w:t>
            </w:r>
          </w:p>
        </w:tc>
        <w:tc>
          <w:tcPr>
            <w:tcW w:w="1075" w:type="dxa"/>
            <w:tcBorders>
              <w:top w:val="nil"/>
              <w:left w:val="nil"/>
              <w:bottom w:val="single" w:sz="4" w:space="0" w:color="auto"/>
              <w:right w:val="single" w:sz="4" w:space="0" w:color="auto"/>
            </w:tcBorders>
            <w:shd w:val="clear" w:color="000000" w:fill="FFFFFF"/>
            <w:vAlign w:val="center"/>
            <w:hideMark/>
          </w:tcPr>
          <w:p w14:paraId="756FBF04"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25966</w:t>
            </w:r>
          </w:p>
        </w:tc>
        <w:tc>
          <w:tcPr>
            <w:tcW w:w="2351" w:type="dxa"/>
            <w:tcBorders>
              <w:top w:val="nil"/>
              <w:left w:val="nil"/>
              <w:bottom w:val="single" w:sz="4" w:space="0" w:color="auto"/>
              <w:right w:val="single" w:sz="4" w:space="0" w:color="auto"/>
            </w:tcBorders>
            <w:shd w:val="clear" w:color="000000" w:fill="FFFFFF"/>
            <w:vAlign w:val="center"/>
            <w:hideMark/>
          </w:tcPr>
          <w:p w14:paraId="5B0005F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 мусорный металлический</w:t>
            </w:r>
          </w:p>
        </w:tc>
        <w:tc>
          <w:tcPr>
            <w:tcW w:w="1539" w:type="dxa"/>
            <w:tcBorders>
              <w:top w:val="nil"/>
              <w:left w:val="nil"/>
              <w:bottom w:val="single" w:sz="4" w:space="0" w:color="auto"/>
              <w:right w:val="single" w:sz="4" w:space="0" w:color="auto"/>
            </w:tcBorders>
            <w:shd w:val="clear" w:color="000000" w:fill="FFFFFF"/>
            <w:vAlign w:val="center"/>
            <w:hideMark/>
          </w:tcPr>
          <w:p w14:paraId="2AF0FABE"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6 832,70</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79D01F17"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45ADEA"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19.11.2019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2DCDE3"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1101020136</w:t>
            </w:r>
          </w:p>
        </w:tc>
      </w:tr>
      <w:tr w:rsidR="003D29C7" w:rsidRPr="00BC7FFA" w14:paraId="6FDFD556" w14:textId="77777777" w:rsidTr="00C712D2">
        <w:trPr>
          <w:trHeight w:val="511"/>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041CF49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10</w:t>
            </w:r>
          </w:p>
        </w:tc>
        <w:tc>
          <w:tcPr>
            <w:tcW w:w="1075" w:type="dxa"/>
            <w:tcBorders>
              <w:top w:val="nil"/>
              <w:left w:val="nil"/>
              <w:bottom w:val="single" w:sz="4" w:space="0" w:color="auto"/>
              <w:right w:val="single" w:sz="4" w:space="0" w:color="auto"/>
            </w:tcBorders>
            <w:shd w:val="clear" w:color="000000" w:fill="FFFFFF"/>
            <w:vAlign w:val="center"/>
            <w:hideMark/>
          </w:tcPr>
          <w:p w14:paraId="65E0920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29902</w:t>
            </w:r>
          </w:p>
        </w:tc>
        <w:tc>
          <w:tcPr>
            <w:tcW w:w="2351" w:type="dxa"/>
            <w:tcBorders>
              <w:top w:val="nil"/>
              <w:left w:val="nil"/>
              <w:bottom w:val="single" w:sz="4" w:space="0" w:color="auto"/>
              <w:right w:val="single" w:sz="4" w:space="0" w:color="auto"/>
            </w:tcBorders>
            <w:shd w:val="clear" w:color="000000" w:fill="FFFFFF"/>
            <w:vAlign w:val="center"/>
            <w:hideMark/>
          </w:tcPr>
          <w:p w14:paraId="734E3D4D"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Контейнерная площадка</w:t>
            </w:r>
          </w:p>
        </w:tc>
        <w:tc>
          <w:tcPr>
            <w:tcW w:w="1539" w:type="dxa"/>
            <w:tcBorders>
              <w:top w:val="nil"/>
              <w:left w:val="nil"/>
              <w:bottom w:val="single" w:sz="4" w:space="0" w:color="auto"/>
              <w:right w:val="single" w:sz="4" w:space="0" w:color="auto"/>
            </w:tcBorders>
            <w:shd w:val="clear" w:color="000000" w:fill="FFFFFF"/>
            <w:vAlign w:val="center"/>
            <w:hideMark/>
          </w:tcPr>
          <w:p w14:paraId="1B92A65D"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17 281,56</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64050D22"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D5B8E7"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31.05.2019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350CF"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19541203" w14:textId="77777777" w:rsidTr="002C5BA1">
        <w:trPr>
          <w:trHeight w:val="552"/>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790830A9"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11</w:t>
            </w:r>
          </w:p>
        </w:tc>
        <w:tc>
          <w:tcPr>
            <w:tcW w:w="1075" w:type="dxa"/>
            <w:tcBorders>
              <w:top w:val="nil"/>
              <w:left w:val="nil"/>
              <w:bottom w:val="single" w:sz="4" w:space="0" w:color="auto"/>
              <w:right w:val="single" w:sz="4" w:space="0" w:color="auto"/>
            </w:tcBorders>
            <w:shd w:val="clear" w:color="000000" w:fill="FFFFFF"/>
            <w:vAlign w:val="center"/>
            <w:hideMark/>
          </w:tcPr>
          <w:p w14:paraId="4A3FBD4D"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29901</w:t>
            </w:r>
          </w:p>
        </w:tc>
        <w:tc>
          <w:tcPr>
            <w:tcW w:w="2351" w:type="dxa"/>
            <w:tcBorders>
              <w:top w:val="nil"/>
              <w:left w:val="nil"/>
              <w:bottom w:val="single" w:sz="4" w:space="0" w:color="auto"/>
              <w:right w:val="single" w:sz="4" w:space="0" w:color="auto"/>
            </w:tcBorders>
            <w:shd w:val="clear" w:color="000000" w:fill="FFFFFF"/>
            <w:vAlign w:val="center"/>
            <w:hideMark/>
          </w:tcPr>
          <w:p w14:paraId="0A4E213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Контейнерная площадка</w:t>
            </w:r>
          </w:p>
        </w:tc>
        <w:tc>
          <w:tcPr>
            <w:tcW w:w="1539" w:type="dxa"/>
            <w:tcBorders>
              <w:top w:val="nil"/>
              <w:left w:val="nil"/>
              <w:bottom w:val="single" w:sz="4" w:space="0" w:color="auto"/>
              <w:right w:val="single" w:sz="4" w:space="0" w:color="auto"/>
            </w:tcBorders>
            <w:shd w:val="clear" w:color="000000" w:fill="FFFFFF"/>
            <w:vAlign w:val="center"/>
            <w:hideMark/>
          </w:tcPr>
          <w:p w14:paraId="725C360E"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11 521,04</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5692AE72"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B32E4"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31.05.2019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1C28BF"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6BA527B0" w14:textId="77777777" w:rsidTr="002C5BA1">
        <w:trPr>
          <w:trHeight w:val="417"/>
          <w:jc w:val="center"/>
        </w:trPr>
        <w:tc>
          <w:tcPr>
            <w:tcW w:w="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43C2D9"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lastRenderedPageBreak/>
              <w:t>12</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14:paraId="4796DCC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29909</w:t>
            </w:r>
          </w:p>
        </w:tc>
        <w:tc>
          <w:tcPr>
            <w:tcW w:w="2351" w:type="dxa"/>
            <w:tcBorders>
              <w:top w:val="single" w:sz="4" w:space="0" w:color="auto"/>
              <w:left w:val="nil"/>
              <w:bottom w:val="single" w:sz="4" w:space="0" w:color="auto"/>
              <w:right w:val="single" w:sz="4" w:space="0" w:color="auto"/>
            </w:tcBorders>
            <w:shd w:val="clear" w:color="000000" w:fill="FFFFFF"/>
            <w:vAlign w:val="center"/>
            <w:hideMark/>
          </w:tcPr>
          <w:p w14:paraId="01A1290C"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Контейнерная площадка</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1EB067E9"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17 281,56</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708F121C"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B6B7EB"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31.05.2019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BA7847"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7C4574F0" w14:textId="77777777" w:rsidTr="00C712D2">
        <w:trPr>
          <w:trHeight w:val="467"/>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39F07A5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13</w:t>
            </w:r>
          </w:p>
        </w:tc>
        <w:tc>
          <w:tcPr>
            <w:tcW w:w="1075" w:type="dxa"/>
            <w:tcBorders>
              <w:top w:val="nil"/>
              <w:left w:val="nil"/>
              <w:bottom w:val="single" w:sz="4" w:space="0" w:color="auto"/>
              <w:right w:val="single" w:sz="4" w:space="0" w:color="auto"/>
            </w:tcBorders>
            <w:shd w:val="clear" w:color="000000" w:fill="FFFFFF"/>
            <w:vAlign w:val="center"/>
            <w:hideMark/>
          </w:tcPr>
          <w:p w14:paraId="5992D2C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29908</w:t>
            </w:r>
          </w:p>
        </w:tc>
        <w:tc>
          <w:tcPr>
            <w:tcW w:w="2351" w:type="dxa"/>
            <w:tcBorders>
              <w:top w:val="nil"/>
              <w:left w:val="nil"/>
              <w:bottom w:val="single" w:sz="4" w:space="0" w:color="auto"/>
              <w:right w:val="single" w:sz="4" w:space="0" w:color="auto"/>
            </w:tcBorders>
            <w:shd w:val="clear" w:color="000000" w:fill="FFFFFF"/>
            <w:vAlign w:val="center"/>
            <w:hideMark/>
          </w:tcPr>
          <w:p w14:paraId="70AD9880"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Контейнерная площадка</w:t>
            </w:r>
          </w:p>
        </w:tc>
        <w:tc>
          <w:tcPr>
            <w:tcW w:w="1539" w:type="dxa"/>
            <w:tcBorders>
              <w:top w:val="nil"/>
              <w:left w:val="nil"/>
              <w:bottom w:val="single" w:sz="4" w:space="0" w:color="auto"/>
              <w:right w:val="single" w:sz="4" w:space="0" w:color="auto"/>
            </w:tcBorders>
            <w:shd w:val="clear" w:color="000000" w:fill="FFFFFF"/>
            <w:vAlign w:val="center"/>
            <w:hideMark/>
          </w:tcPr>
          <w:p w14:paraId="4EC04FC6"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17 281,56</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42C140B6"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DC6189"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31.05.2019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668F6"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4EDF429C" w14:textId="77777777" w:rsidTr="00C712D2">
        <w:trPr>
          <w:trHeight w:val="518"/>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0FA417A6"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14</w:t>
            </w:r>
          </w:p>
        </w:tc>
        <w:tc>
          <w:tcPr>
            <w:tcW w:w="1075" w:type="dxa"/>
            <w:tcBorders>
              <w:top w:val="nil"/>
              <w:left w:val="nil"/>
              <w:bottom w:val="single" w:sz="4" w:space="0" w:color="auto"/>
              <w:right w:val="single" w:sz="4" w:space="0" w:color="auto"/>
            </w:tcBorders>
            <w:shd w:val="clear" w:color="000000" w:fill="FFFFFF"/>
            <w:vAlign w:val="center"/>
            <w:hideMark/>
          </w:tcPr>
          <w:p w14:paraId="252BE38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29891</w:t>
            </w:r>
          </w:p>
        </w:tc>
        <w:tc>
          <w:tcPr>
            <w:tcW w:w="2351" w:type="dxa"/>
            <w:tcBorders>
              <w:top w:val="nil"/>
              <w:left w:val="nil"/>
              <w:bottom w:val="single" w:sz="4" w:space="0" w:color="auto"/>
              <w:right w:val="single" w:sz="4" w:space="0" w:color="auto"/>
            </w:tcBorders>
            <w:shd w:val="clear" w:color="000000" w:fill="FFFFFF"/>
            <w:vAlign w:val="center"/>
            <w:hideMark/>
          </w:tcPr>
          <w:p w14:paraId="1FC513BB"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Контейнерная площадка</w:t>
            </w:r>
          </w:p>
        </w:tc>
        <w:tc>
          <w:tcPr>
            <w:tcW w:w="1539" w:type="dxa"/>
            <w:tcBorders>
              <w:top w:val="nil"/>
              <w:left w:val="nil"/>
              <w:bottom w:val="single" w:sz="4" w:space="0" w:color="auto"/>
              <w:right w:val="single" w:sz="4" w:space="0" w:color="auto"/>
            </w:tcBorders>
            <w:shd w:val="clear" w:color="000000" w:fill="FFFFFF"/>
            <w:vAlign w:val="center"/>
            <w:hideMark/>
          </w:tcPr>
          <w:p w14:paraId="6692A44E"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3 592,85</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22B62718"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0686A1"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08.09.2020</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67B032"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3A70439C" w14:textId="77777777" w:rsidTr="00C712D2">
        <w:trPr>
          <w:trHeight w:val="412"/>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660B2958"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15</w:t>
            </w:r>
          </w:p>
        </w:tc>
        <w:tc>
          <w:tcPr>
            <w:tcW w:w="1075" w:type="dxa"/>
            <w:tcBorders>
              <w:top w:val="nil"/>
              <w:left w:val="nil"/>
              <w:bottom w:val="single" w:sz="4" w:space="0" w:color="auto"/>
              <w:right w:val="single" w:sz="4" w:space="0" w:color="auto"/>
            </w:tcBorders>
            <w:shd w:val="clear" w:color="000000" w:fill="FFFFFF"/>
            <w:vAlign w:val="center"/>
            <w:hideMark/>
          </w:tcPr>
          <w:p w14:paraId="553E0A88"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29897</w:t>
            </w:r>
          </w:p>
        </w:tc>
        <w:tc>
          <w:tcPr>
            <w:tcW w:w="2351" w:type="dxa"/>
            <w:tcBorders>
              <w:top w:val="nil"/>
              <w:left w:val="nil"/>
              <w:bottom w:val="single" w:sz="4" w:space="0" w:color="auto"/>
              <w:right w:val="single" w:sz="4" w:space="0" w:color="auto"/>
            </w:tcBorders>
            <w:shd w:val="clear" w:color="000000" w:fill="FFFFFF"/>
            <w:vAlign w:val="center"/>
            <w:hideMark/>
          </w:tcPr>
          <w:p w14:paraId="4826DD05"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Контейнерная площадка</w:t>
            </w:r>
          </w:p>
        </w:tc>
        <w:tc>
          <w:tcPr>
            <w:tcW w:w="1539" w:type="dxa"/>
            <w:tcBorders>
              <w:top w:val="nil"/>
              <w:left w:val="nil"/>
              <w:bottom w:val="single" w:sz="4" w:space="0" w:color="auto"/>
              <w:right w:val="single" w:sz="4" w:space="0" w:color="auto"/>
            </w:tcBorders>
            <w:shd w:val="clear" w:color="000000" w:fill="FFFFFF"/>
            <w:vAlign w:val="center"/>
            <w:hideMark/>
          </w:tcPr>
          <w:p w14:paraId="15F9EBF3"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3 592,82</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2FDD88AB"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D0D538"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08.09.2020</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90C206"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1D29A29A" w14:textId="77777777" w:rsidTr="00C712D2">
        <w:trPr>
          <w:trHeight w:val="417"/>
          <w:jc w:val="center"/>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7FDE92EE"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16</w:t>
            </w:r>
          </w:p>
        </w:tc>
        <w:tc>
          <w:tcPr>
            <w:tcW w:w="1075" w:type="dxa"/>
            <w:tcBorders>
              <w:top w:val="nil"/>
              <w:left w:val="nil"/>
              <w:bottom w:val="single" w:sz="4" w:space="0" w:color="auto"/>
              <w:right w:val="single" w:sz="4" w:space="0" w:color="auto"/>
            </w:tcBorders>
            <w:shd w:val="clear" w:color="000000" w:fill="FFFFFF"/>
            <w:vAlign w:val="center"/>
            <w:hideMark/>
          </w:tcPr>
          <w:p w14:paraId="18B7BDCF"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3944</w:t>
            </w:r>
          </w:p>
        </w:tc>
        <w:tc>
          <w:tcPr>
            <w:tcW w:w="2351" w:type="dxa"/>
            <w:tcBorders>
              <w:top w:val="nil"/>
              <w:left w:val="nil"/>
              <w:bottom w:val="single" w:sz="4" w:space="0" w:color="auto"/>
              <w:right w:val="single" w:sz="4" w:space="0" w:color="auto"/>
            </w:tcBorders>
            <w:shd w:val="clear" w:color="000000" w:fill="FFFFFF"/>
            <w:vAlign w:val="center"/>
            <w:hideMark/>
          </w:tcPr>
          <w:p w14:paraId="5BF95FBA"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Стулья</w:t>
            </w:r>
          </w:p>
        </w:tc>
        <w:tc>
          <w:tcPr>
            <w:tcW w:w="1539" w:type="dxa"/>
            <w:tcBorders>
              <w:top w:val="nil"/>
              <w:left w:val="nil"/>
              <w:bottom w:val="single" w:sz="4" w:space="0" w:color="auto"/>
              <w:right w:val="single" w:sz="4" w:space="0" w:color="auto"/>
            </w:tcBorders>
            <w:shd w:val="clear" w:color="000000" w:fill="FFFFFF"/>
            <w:vAlign w:val="center"/>
            <w:hideMark/>
          </w:tcPr>
          <w:p w14:paraId="08DA3EE3"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1 126,92</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37AB358D"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5</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3226B5" w14:textId="77777777" w:rsidR="003D29C7" w:rsidRPr="00BC7FFA" w:rsidRDefault="003D29C7" w:rsidP="00B75A70">
            <w:pPr>
              <w:spacing w:after="0" w:line="240" w:lineRule="auto"/>
              <w:jc w:val="center"/>
              <w:rPr>
                <w:rFonts w:ascii="Times New Roman" w:eastAsia="Times New Roman" w:hAnsi="Times New Roman"/>
                <w:lang w:eastAsia="ru-RU"/>
              </w:rPr>
            </w:pPr>
            <w:r w:rsidRPr="00BC7FFA">
              <w:rPr>
                <w:rFonts w:ascii="Times New Roman" w:eastAsia="Times New Roman" w:hAnsi="Times New Roman"/>
                <w:lang w:eastAsia="ru-RU"/>
              </w:rPr>
              <w:t>01.12.2006</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3C858" w14:textId="77777777" w:rsidR="003D29C7" w:rsidRPr="00BC7FFA" w:rsidRDefault="003D29C7" w:rsidP="00B75A70">
            <w:pPr>
              <w:spacing w:after="0" w:line="240" w:lineRule="auto"/>
              <w:rPr>
                <w:rFonts w:ascii="Times New Roman" w:eastAsia="Times New Roman" w:hAnsi="Times New Roman"/>
                <w:lang w:eastAsia="ru-RU"/>
              </w:rPr>
            </w:pPr>
            <w:r w:rsidRPr="00BC7FFA">
              <w:rPr>
                <w:rFonts w:ascii="Times New Roman" w:eastAsia="Times New Roman" w:hAnsi="Times New Roman"/>
                <w:lang w:eastAsia="ru-RU"/>
              </w:rPr>
              <w:t> -</w:t>
            </w:r>
          </w:p>
        </w:tc>
      </w:tr>
      <w:tr w:rsidR="003D29C7" w:rsidRPr="00BC7FFA" w14:paraId="2074362F" w14:textId="77777777" w:rsidTr="00C712D2">
        <w:trPr>
          <w:trHeight w:val="360"/>
          <w:jc w:val="center"/>
        </w:trPr>
        <w:tc>
          <w:tcPr>
            <w:tcW w:w="390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4F9E1F" w14:textId="77777777" w:rsidR="003D29C7" w:rsidRPr="00BC7FFA" w:rsidRDefault="003D29C7" w:rsidP="00B75A70">
            <w:pPr>
              <w:spacing w:after="0" w:line="240" w:lineRule="auto"/>
              <w:jc w:val="center"/>
              <w:rPr>
                <w:rFonts w:ascii="Times New Roman" w:eastAsia="Times New Roman" w:hAnsi="Times New Roman"/>
                <w:b/>
                <w:color w:val="000000"/>
                <w:lang w:eastAsia="ru-RU"/>
              </w:rPr>
            </w:pPr>
            <w:r w:rsidRPr="00BC7FFA">
              <w:rPr>
                <w:rFonts w:ascii="Times New Roman" w:eastAsia="Times New Roman" w:hAnsi="Times New Roman"/>
                <w:b/>
                <w:color w:val="000000"/>
                <w:lang w:eastAsia="ru-RU"/>
              </w:rPr>
              <w:t>Всего</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720399" w14:textId="77777777" w:rsidR="003D29C7" w:rsidRPr="00BC7FFA" w:rsidRDefault="003D29C7" w:rsidP="00B75A70">
            <w:pPr>
              <w:spacing w:after="0" w:line="240" w:lineRule="auto"/>
              <w:jc w:val="center"/>
              <w:rPr>
                <w:rFonts w:ascii="Times New Roman" w:eastAsia="Times New Roman" w:hAnsi="Times New Roman"/>
                <w:b/>
                <w:color w:val="000000"/>
                <w:lang w:eastAsia="ru-RU"/>
              </w:rPr>
            </w:pPr>
            <w:r w:rsidRPr="00BC7FFA">
              <w:rPr>
                <w:rFonts w:ascii="Times New Roman" w:eastAsia="Times New Roman" w:hAnsi="Times New Roman"/>
                <w:b/>
                <w:color w:val="000000"/>
                <w:lang w:eastAsia="ru-RU"/>
              </w:rPr>
              <w:t>133 084,51</w:t>
            </w:r>
          </w:p>
        </w:tc>
        <w:tc>
          <w:tcPr>
            <w:tcW w:w="787" w:type="dxa"/>
            <w:tcBorders>
              <w:top w:val="single" w:sz="4" w:space="0" w:color="auto"/>
              <w:left w:val="nil"/>
              <w:bottom w:val="single" w:sz="4" w:space="0" w:color="auto"/>
              <w:right w:val="single" w:sz="4" w:space="0" w:color="auto"/>
            </w:tcBorders>
            <w:shd w:val="clear" w:color="000000" w:fill="FFFFFF"/>
            <w:vAlign w:val="center"/>
          </w:tcPr>
          <w:p w14:paraId="1F00D37C" w14:textId="77777777" w:rsidR="003D29C7" w:rsidRPr="00BC7FFA" w:rsidRDefault="003D29C7" w:rsidP="00B75A70">
            <w:pPr>
              <w:spacing w:after="0" w:line="240" w:lineRule="auto"/>
              <w:jc w:val="center"/>
              <w:rPr>
                <w:rFonts w:ascii="Times New Roman" w:eastAsia="Times New Roman" w:hAnsi="Times New Roman"/>
                <w:b/>
                <w:color w:val="000000"/>
                <w:lang w:eastAsia="ru-RU"/>
              </w:rPr>
            </w:pPr>
            <w:r w:rsidRPr="00BC7FFA">
              <w:rPr>
                <w:rFonts w:ascii="Times New Roman" w:eastAsia="Times New Roman" w:hAnsi="Times New Roman"/>
                <w:b/>
                <w:color w:val="000000"/>
                <w:lang w:eastAsia="ru-RU"/>
              </w:rPr>
              <w:t>20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BDF9C9" w14:textId="77777777" w:rsidR="003D29C7" w:rsidRPr="00BC7FFA" w:rsidRDefault="003D29C7" w:rsidP="00B75A70">
            <w:pPr>
              <w:spacing w:after="0" w:line="240" w:lineRule="auto"/>
              <w:rPr>
                <w:rFonts w:ascii="Times New Roman" w:eastAsia="Times New Roman" w:hAnsi="Times New Roman"/>
                <w:b/>
                <w:color w:val="000000"/>
                <w:lang w:eastAsia="ru-RU"/>
              </w:rPr>
            </w:pPr>
            <w:r w:rsidRPr="00BC7FFA">
              <w:rPr>
                <w:rFonts w:ascii="Times New Roman" w:eastAsia="Times New Roman" w:hAnsi="Times New Roman"/>
                <w:b/>
                <w:color w:val="000000"/>
                <w:lang w:eastAsia="ru-RU"/>
              </w:rPr>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2487A1" w14:textId="77777777" w:rsidR="003D29C7" w:rsidRPr="00BC7FFA" w:rsidRDefault="003D29C7" w:rsidP="00B75A70">
            <w:pPr>
              <w:spacing w:after="0" w:line="240" w:lineRule="auto"/>
              <w:rPr>
                <w:rFonts w:ascii="Times New Roman" w:eastAsia="Times New Roman" w:hAnsi="Times New Roman"/>
                <w:b/>
                <w:color w:val="000000"/>
                <w:lang w:eastAsia="ru-RU"/>
              </w:rPr>
            </w:pPr>
            <w:r w:rsidRPr="00BC7FFA">
              <w:rPr>
                <w:rFonts w:ascii="Times New Roman" w:eastAsia="Times New Roman" w:hAnsi="Times New Roman"/>
                <w:b/>
                <w:color w:val="000000"/>
                <w:lang w:eastAsia="ru-RU"/>
              </w:rPr>
              <w:t> </w:t>
            </w:r>
          </w:p>
        </w:tc>
      </w:tr>
    </w:tbl>
    <w:p w14:paraId="254F64F2" w14:textId="77777777" w:rsidR="003D29C7" w:rsidRPr="00BC7FFA" w:rsidRDefault="003D29C7" w:rsidP="00B75A70">
      <w:pPr>
        <w:widowControl w:val="0"/>
        <w:numPr>
          <w:ilvl w:val="0"/>
          <w:numId w:val="3"/>
        </w:numPr>
        <w:tabs>
          <w:tab w:val="left" w:pos="993"/>
        </w:tabs>
        <w:spacing w:after="0" w:line="240" w:lineRule="auto"/>
        <w:ind w:left="0" w:firstLine="567"/>
        <w:contextualSpacing/>
        <w:jc w:val="both"/>
        <w:rPr>
          <w:rFonts w:ascii="Times New Roman" w:hAnsi="Times New Roman"/>
          <w:sz w:val="28"/>
          <w:szCs w:val="24"/>
        </w:rPr>
      </w:pPr>
      <w:r w:rsidRPr="00BC7FFA">
        <w:rPr>
          <w:rFonts w:ascii="Times New Roman" w:hAnsi="Times New Roman"/>
          <w:sz w:val="28"/>
          <w:szCs w:val="24"/>
        </w:rPr>
        <w:t>4 объекта движимого имущества находятся в состоянии, не позволяющем их использовать в хозяйственной деятельности (физически изношены, разрушены), подлежат списанию.</w:t>
      </w:r>
    </w:p>
    <w:p w14:paraId="71E05068" w14:textId="77777777" w:rsidR="003D29C7" w:rsidRPr="00BC7FFA" w:rsidRDefault="003D29C7" w:rsidP="00B75A70">
      <w:pPr>
        <w:numPr>
          <w:ilvl w:val="0"/>
          <w:numId w:val="3"/>
        </w:numPr>
        <w:tabs>
          <w:tab w:val="left" w:pos="993"/>
        </w:tabs>
        <w:spacing w:after="0" w:line="240" w:lineRule="auto"/>
        <w:ind w:left="0" w:firstLine="567"/>
        <w:contextualSpacing/>
        <w:jc w:val="both"/>
        <w:rPr>
          <w:rFonts w:ascii="Times New Roman" w:hAnsi="Times New Roman"/>
          <w:sz w:val="28"/>
          <w:szCs w:val="24"/>
        </w:rPr>
      </w:pPr>
      <w:r w:rsidRPr="00BC7FFA">
        <w:rPr>
          <w:rFonts w:ascii="Times New Roman" w:hAnsi="Times New Roman"/>
          <w:sz w:val="28"/>
          <w:szCs w:val="24"/>
        </w:rPr>
        <w:t>Не используются в хозяйственной деятельности 19 объектов движимого имущества, в том числе 18 контейнеров мусорных металлических и 1 электромегафон ТЕХНО.</w:t>
      </w:r>
    </w:p>
    <w:p w14:paraId="4579A456" w14:textId="77777777" w:rsidR="003D29C7" w:rsidRPr="00BC7FFA" w:rsidRDefault="003D29C7" w:rsidP="00B75A70">
      <w:pPr>
        <w:numPr>
          <w:ilvl w:val="0"/>
          <w:numId w:val="3"/>
        </w:numPr>
        <w:tabs>
          <w:tab w:val="left" w:pos="993"/>
        </w:tabs>
        <w:spacing w:after="0" w:line="240" w:lineRule="auto"/>
        <w:ind w:left="0" w:firstLine="567"/>
        <w:contextualSpacing/>
        <w:jc w:val="both"/>
        <w:rPr>
          <w:rFonts w:ascii="Times New Roman" w:hAnsi="Times New Roman"/>
          <w:sz w:val="28"/>
          <w:szCs w:val="24"/>
        </w:rPr>
      </w:pPr>
      <w:r w:rsidRPr="00BC7FFA">
        <w:rPr>
          <w:rFonts w:ascii="Times New Roman" w:hAnsi="Times New Roman"/>
          <w:sz w:val="28"/>
          <w:szCs w:val="24"/>
        </w:rPr>
        <w:t>Выявлены излишки в количестве 31 единицы, в том числе:</w:t>
      </w:r>
    </w:p>
    <w:p w14:paraId="66A24923" w14:textId="77777777" w:rsidR="003D29C7" w:rsidRPr="00BC7FFA" w:rsidRDefault="003D29C7" w:rsidP="00B75A70">
      <w:pPr>
        <w:widowControl w:val="0"/>
        <w:tabs>
          <w:tab w:val="left" w:pos="993"/>
        </w:tabs>
        <w:spacing w:after="0" w:line="240" w:lineRule="auto"/>
        <w:ind w:firstLine="567"/>
        <w:jc w:val="both"/>
        <w:rPr>
          <w:rFonts w:ascii="Times New Roman" w:hAnsi="Times New Roman"/>
          <w:sz w:val="28"/>
          <w:szCs w:val="24"/>
        </w:rPr>
      </w:pPr>
      <w:r w:rsidRPr="00BC7FFA">
        <w:rPr>
          <w:rFonts w:ascii="Times New Roman" w:hAnsi="Times New Roman"/>
          <w:sz w:val="28"/>
          <w:szCs w:val="24"/>
        </w:rPr>
        <w:t xml:space="preserve">- фактически имеется в наличии 6 </w:t>
      </w:r>
      <w:r w:rsidR="00110898" w:rsidRPr="00BC7FFA">
        <w:rPr>
          <w:rFonts w:ascii="Times New Roman" w:hAnsi="Times New Roman"/>
          <w:sz w:val="28"/>
          <w:szCs w:val="24"/>
        </w:rPr>
        <w:t>объектов,</w:t>
      </w:r>
      <w:r w:rsidRPr="00BC7FFA">
        <w:rPr>
          <w:rFonts w:ascii="Times New Roman" w:hAnsi="Times New Roman"/>
          <w:sz w:val="28"/>
          <w:szCs w:val="24"/>
        </w:rPr>
        <w:t xml:space="preserve"> по которым 08.10.2024 года в УМИАГ поступило заявление на включение в реестр объектов муницип</w:t>
      </w:r>
      <w:r>
        <w:rPr>
          <w:rFonts w:ascii="Times New Roman" w:hAnsi="Times New Roman"/>
          <w:sz w:val="28"/>
          <w:szCs w:val="24"/>
        </w:rPr>
        <w:t>альной собственности (таблица 2</w:t>
      </w:r>
      <w:r w:rsidRPr="00BC7FFA">
        <w:rPr>
          <w:rFonts w:ascii="Times New Roman" w:hAnsi="Times New Roman"/>
          <w:sz w:val="28"/>
          <w:szCs w:val="24"/>
        </w:rPr>
        <w:t>).</w:t>
      </w:r>
    </w:p>
    <w:p w14:paraId="7ADCB202" w14:textId="77777777" w:rsidR="003D29C7" w:rsidRPr="00BC7FFA" w:rsidRDefault="003D29C7" w:rsidP="00B75A70">
      <w:pPr>
        <w:widowControl w:val="0"/>
        <w:spacing w:after="0" w:line="240" w:lineRule="auto"/>
        <w:ind w:firstLine="708"/>
        <w:jc w:val="right"/>
        <w:rPr>
          <w:rFonts w:ascii="Times New Roman" w:hAnsi="Times New Roman"/>
          <w:sz w:val="28"/>
          <w:szCs w:val="24"/>
        </w:rPr>
      </w:pPr>
      <w:r>
        <w:rPr>
          <w:rFonts w:ascii="Times New Roman" w:hAnsi="Times New Roman"/>
          <w:sz w:val="28"/>
          <w:szCs w:val="24"/>
        </w:rPr>
        <w:t>Таблица 2</w:t>
      </w:r>
    </w:p>
    <w:tbl>
      <w:tblPr>
        <w:tblpPr w:leftFromText="180" w:rightFromText="180" w:vertAnchor="text" w:horzAnchor="margin"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027"/>
        <w:gridCol w:w="3353"/>
        <w:gridCol w:w="707"/>
        <w:gridCol w:w="1786"/>
      </w:tblGrid>
      <w:tr w:rsidR="003D29C7" w:rsidRPr="00BC7FFA" w14:paraId="3935DCED" w14:textId="77777777" w:rsidTr="003D29C7">
        <w:tc>
          <w:tcPr>
            <w:tcW w:w="707" w:type="dxa"/>
            <w:shd w:val="clear" w:color="auto" w:fill="auto"/>
            <w:vAlign w:val="center"/>
          </w:tcPr>
          <w:p w14:paraId="7FA5DEF3" w14:textId="77777777" w:rsidR="003D29C7" w:rsidRPr="00BC7FFA" w:rsidRDefault="003D29C7" w:rsidP="00B75A70">
            <w:pPr>
              <w:spacing w:after="0" w:line="240" w:lineRule="auto"/>
              <w:jc w:val="center"/>
              <w:rPr>
                <w:rFonts w:ascii="Times New Roman" w:hAnsi="Times New Roman"/>
                <w:b/>
                <w:bCs/>
                <w:szCs w:val="24"/>
              </w:rPr>
            </w:pPr>
            <w:r w:rsidRPr="00BC7FFA">
              <w:rPr>
                <w:rFonts w:ascii="Times New Roman" w:hAnsi="Times New Roman"/>
                <w:b/>
                <w:bCs/>
                <w:szCs w:val="24"/>
              </w:rPr>
              <w:t>№ п/п</w:t>
            </w:r>
          </w:p>
        </w:tc>
        <w:tc>
          <w:tcPr>
            <w:tcW w:w="3087" w:type="dxa"/>
            <w:shd w:val="clear" w:color="auto" w:fill="auto"/>
            <w:vAlign w:val="center"/>
          </w:tcPr>
          <w:p w14:paraId="19670398" w14:textId="77777777" w:rsidR="003D29C7" w:rsidRPr="00BC7FFA" w:rsidRDefault="003D29C7" w:rsidP="00B75A70">
            <w:pPr>
              <w:spacing w:after="0" w:line="240" w:lineRule="auto"/>
              <w:jc w:val="center"/>
              <w:rPr>
                <w:rFonts w:ascii="Times New Roman" w:hAnsi="Times New Roman"/>
                <w:b/>
                <w:bCs/>
                <w:szCs w:val="24"/>
              </w:rPr>
            </w:pPr>
            <w:r w:rsidRPr="00BC7FFA">
              <w:rPr>
                <w:rFonts w:ascii="Times New Roman" w:hAnsi="Times New Roman"/>
                <w:b/>
                <w:bCs/>
                <w:szCs w:val="24"/>
              </w:rPr>
              <w:t>Наименование имущества</w:t>
            </w:r>
          </w:p>
        </w:tc>
        <w:tc>
          <w:tcPr>
            <w:tcW w:w="3431" w:type="dxa"/>
            <w:shd w:val="clear" w:color="auto" w:fill="auto"/>
            <w:vAlign w:val="center"/>
          </w:tcPr>
          <w:p w14:paraId="2001A6AD" w14:textId="77777777" w:rsidR="003D29C7" w:rsidRPr="00BC7FFA" w:rsidRDefault="003D29C7" w:rsidP="00B75A70">
            <w:pPr>
              <w:spacing w:after="0" w:line="240" w:lineRule="auto"/>
              <w:jc w:val="center"/>
              <w:rPr>
                <w:rFonts w:ascii="Times New Roman" w:hAnsi="Times New Roman"/>
                <w:b/>
                <w:bCs/>
                <w:szCs w:val="24"/>
              </w:rPr>
            </w:pPr>
            <w:r w:rsidRPr="00BC7FFA">
              <w:rPr>
                <w:rFonts w:ascii="Times New Roman" w:hAnsi="Times New Roman"/>
                <w:b/>
                <w:bCs/>
                <w:szCs w:val="24"/>
              </w:rPr>
              <w:t>Местонахождение имущества</w:t>
            </w:r>
          </w:p>
        </w:tc>
        <w:tc>
          <w:tcPr>
            <w:tcW w:w="708" w:type="dxa"/>
            <w:shd w:val="clear" w:color="auto" w:fill="auto"/>
            <w:vAlign w:val="center"/>
          </w:tcPr>
          <w:p w14:paraId="7A64071F" w14:textId="77777777" w:rsidR="003D29C7" w:rsidRPr="00BC7FFA" w:rsidRDefault="003D29C7" w:rsidP="00B75A70">
            <w:pPr>
              <w:spacing w:after="0" w:line="240" w:lineRule="auto"/>
              <w:jc w:val="center"/>
              <w:rPr>
                <w:rFonts w:ascii="Times New Roman" w:hAnsi="Times New Roman"/>
                <w:b/>
                <w:bCs/>
                <w:szCs w:val="24"/>
              </w:rPr>
            </w:pPr>
            <w:r w:rsidRPr="00BC7FFA">
              <w:rPr>
                <w:rFonts w:ascii="Times New Roman" w:hAnsi="Times New Roman"/>
                <w:b/>
                <w:bCs/>
                <w:szCs w:val="24"/>
              </w:rPr>
              <w:t>Кол-во, шт.</w:t>
            </w:r>
          </w:p>
        </w:tc>
        <w:tc>
          <w:tcPr>
            <w:tcW w:w="1814" w:type="dxa"/>
            <w:shd w:val="clear" w:color="auto" w:fill="auto"/>
            <w:vAlign w:val="center"/>
          </w:tcPr>
          <w:p w14:paraId="6A722D04" w14:textId="77777777" w:rsidR="003D29C7" w:rsidRPr="00BC7FFA" w:rsidRDefault="003D29C7" w:rsidP="00B75A70">
            <w:pPr>
              <w:spacing w:after="0" w:line="240" w:lineRule="auto"/>
              <w:jc w:val="center"/>
              <w:rPr>
                <w:rFonts w:ascii="Times New Roman" w:hAnsi="Times New Roman"/>
                <w:b/>
                <w:bCs/>
                <w:szCs w:val="24"/>
              </w:rPr>
            </w:pPr>
            <w:r w:rsidRPr="00BC7FFA">
              <w:rPr>
                <w:rFonts w:ascii="Times New Roman" w:hAnsi="Times New Roman"/>
                <w:b/>
                <w:bCs/>
                <w:szCs w:val="24"/>
              </w:rPr>
              <w:t>Стоимость в заявлении, руб.</w:t>
            </w:r>
          </w:p>
        </w:tc>
      </w:tr>
      <w:tr w:rsidR="003D29C7" w:rsidRPr="00BC7FFA" w14:paraId="779361CA" w14:textId="77777777" w:rsidTr="003D29C7">
        <w:tc>
          <w:tcPr>
            <w:tcW w:w="707" w:type="dxa"/>
            <w:shd w:val="clear" w:color="auto" w:fill="auto"/>
            <w:vAlign w:val="center"/>
          </w:tcPr>
          <w:p w14:paraId="62694E35" w14:textId="77777777" w:rsidR="003D29C7" w:rsidRPr="00BC7FFA" w:rsidRDefault="003D29C7" w:rsidP="00B75A70">
            <w:pPr>
              <w:numPr>
                <w:ilvl w:val="0"/>
                <w:numId w:val="4"/>
              </w:numPr>
              <w:spacing w:after="0" w:line="240" w:lineRule="auto"/>
              <w:contextualSpacing/>
              <w:jc w:val="center"/>
              <w:rPr>
                <w:rFonts w:ascii="Times New Roman" w:hAnsi="Times New Roman"/>
                <w:sz w:val="24"/>
                <w:szCs w:val="24"/>
              </w:rPr>
            </w:pPr>
          </w:p>
        </w:tc>
        <w:tc>
          <w:tcPr>
            <w:tcW w:w="3087" w:type="dxa"/>
            <w:shd w:val="clear" w:color="auto" w:fill="auto"/>
            <w:vAlign w:val="center"/>
          </w:tcPr>
          <w:p w14:paraId="7CEA267C"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Площадка ТКО 3000х1200х2200</w:t>
            </w:r>
          </w:p>
        </w:tc>
        <w:tc>
          <w:tcPr>
            <w:tcW w:w="3431" w:type="dxa"/>
            <w:shd w:val="clear" w:color="auto" w:fill="auto"/>
            <w:vAlign w:val="center"/>
          </w:tcPr>
          <w:p w14:paraId="3DD35E14"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Свердловская </w:t>
            </w:r>
            <w:proofErr w:type="spellStart"/>
            <w:r w:rsidRPr="00BC7FFA">
              <w:rPr>
                <w:rFonts w:ascii="Times New Roman" w:eastAsia="Times New Roman" w:hAnsi="Times New Roman"/>
                <w:sz w:val="20"/>
                <w:szCs w:val="20"/>
                <w:lang w:eastAsia="ru-RU"/>
              </w:rPr>
              <w:t>обл</w:t>
            </w:r>
            <w:proofErr w:type="spellEnd"/>
            <w:r w:rsidRPr="00BC7FFA">
              <w:rPr>
                <w:rFonts w:ascii="Times New Roman" w:eastAsia="Times New Roman" w:hAnsi="Times New Roman"/>
                <w:sz w:val="20"/>
                <w:szCs w:val="20"/>
                <w:lang w:eastAsia="ru-RU"/>
              </w:rPr>
              <w:t xml:space="preserve">, р-н Алапаевский, п Заря, </w:t>
            </w:r>
            <w:proofErr w:type="spellStart"/>
            <w:r w:rsidRPr="00BC7FFA">
              <w:rPr>
                <w:rFonts w:ascii="Times New Roman" w:eastAsia="Times New Roman" w:hAnsi="Times New Roman"/>
                <w:sz w:val="20"/>
                <w:szCs w:val="20"/>
                <w:lang w:eastAsia="ru-RU"/>
              </w:rPr>
              <w:t>ул</w:t>
            </w:r>
            <w:proofErr w:type="spellEnd"/>
            <w:r w:rsidRPr="00BC7FFA">
              <w:rPr>
                <w:rFonts w:ascii="Times New Roman" w:eastAsia="Times New Roman" w:hAnsi="Times New Roman"/>
                <w:sz w:val="20"/>
                <w:szCs w:val="20"/>
                <w:lang w:eastAsia="ru-RU"/>
              </w:rPr>
              <w:t xml:space="preserve"> Набережная, д. 17</w:t>
            </w:r>
          </w:p>
        </w:tc>
        <w:tc>
          <w:tcPr>
            <w:tcW w:w="708" w:type="dxa"/>
            <w:shd w:val="clear" w:color="auto" w:fill="auto"/>
            <w:vAlign w:val="center"/>
          </w:tcPr>
          <w:p w14:paraId="70CD08FE"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c>
          <w:tcPr>
            <w:tcW w:w="1814" w:type="dxa"/>
            <w:shd w:val="clear" w:color="auto" w:fill="auto"/>
            <w:vAlign w:val="center"/>
          </w:tcPr>
          <w:p w14:paraId="04DEEF6A" w14:textId="77777777" w:rsidR="003D29C7" w:rsidRPr="00BC7FFA" w:rsidRDefault="003D29C7" w:rsidP="00B75A70">
            <w:pPr>
              <w:spacing w:after="0" w:line="240" w:lineRule="auto"/>
              <w:jc w:val="center"/>
              <w:rPr>
                <w:rFonts w:ascii="Times New Roman" w:hAnsi="Times New Roman"/>
              </w:rPr>
            </w:pPr>
            <w:r w:rsidRPr="00BC7FFA">
              <w:rPr>
                <w:rFonts w:ascii="Times New Roman" w:hAnsi="Times New Roman"/>
              </w:rPr>
              <w:t>60 000,00</w:t>
            </w:r>
          </w:p>
        </w:tc>
      </w:tr>
      <w:tr w:rsidR="003D29C7" w:rsidRPr="00BC7FFA" w14:paraId="508042BA" w14:textId="77777777" w:rsidTr="003D29C7">
        <w:tc>
          <w:tcPr>
            <w:tcW w:w="707" w:type="dxa"/>
            <w:shd w:val="clear" w:color="auto" w:fill="auto"/>
            <w:vAlign w:val="center"/>
          </w:tcPr>
          <w:p w14:paraId="6C1B69A2" w14:textId="77777777" w:rsidR="003D29C7" w:rsidRPr="00BC7FFA" w:rsidRDefault="003D29C7" w:rsidP="00B75A70">
            <w:pPr>
              <w:numPr>
                <w:ilvl w:val="0"/>
                <w:numId w:val="4"/>
              </w:numPr>
              <w:spacing w:after="0" w:line="240" w:lineRule="auto"/>
              <w:contextualSpacing/>
              <w:jc w:val="center"/>
              <w:rPr>
                <w:rFonts w:ascii="Times New Roman" w:hAnsi="Times New Roman"/>
                <w:sz w:val="24"/>
                <w:szCs w:val="24"/>
              </w:rPr>
            </w:pPr>
          </w:p>
        </w:tc>
        <w:tc>
          <w:tcPr>
            <w:tcW w:w="3087" w:type="dxa"/>
            <w:shd w:val="clear" w:color="auto" w:fill="auto"/>
            <w:vAlign w:val="center"/>
          </w:tcPr>
          <w:p w14:paraId="72B05160"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Посадочная площадка</w:t>
            </w:r>
          </w:p>
        </w:tc>
        <w:tc>
          <w:tcPr>
            <w:tcW w:w="3431" w:type="dxa"/>
            <w:shd w:val="clear" w:color="auto" w:fill="auto"/>
            <w:vAlign w:val="center"/>
          </w:tcPr>
          <w:p w14:paraId="712ED4DF"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Свердловская </w:t>
            </w:r>
            <w:proofErr w:type="spellStart"/>
            <w:r w:rsidRPr="00BC7FFA">
              <w:rPr>
                <w:rFonts w:ascii="Times New Roman" w:eastAsia="Times New Roman" w:hAnsi="Times New Roman"/>
                <w:sz w:val="20"/>
                <w:szCs w:val="20"/>
                <w:lang w:eastAsia="ru-RU"/>
              </w:rPr>
              <w:t>обл</w:t>
            </w:r>
            <w:proofErr w:type="spellEnd"/>
            <w:r w:rsidRPr="00BC7FFA">
              <w:rPr>
                <w:rFonts w:ascii="Times New Roman" w:eastAsia="Times New Roman" w:hAnsi="Times New Roman"/>
                <w:sz w:val="20"/>
                <w:szCs w:val="20"/>
                <w:lang w:eastAsia="ru-RU"/>
              </w:rPr>
              <w:t xml:space="preserve">, р-н Алапаевский, с Толмачёво, </w:t>
            </w:r>
            <w:proofErr w:type="spellStart"/>
            <w:r w:rsidRPr="00BC7FFA">
              <w:rPr>
                <w:rFonts w:ascii="Times New Roman" w:eastAsia="Times New Roman" w:hAnsi="Times New Roman"/>
                <w:sz w:val="20"/>
                <w:szCs w:val="20"/>
                <w:lang w:eastAsia="ru-RU"/>
              </w:rPr>
              <w:t>ул</w:t>
            </w:r>
            <w:proofErr w:type="spellEnd"/>
            <w:r w:rsidRPr="00BC7FFA">
              <w:rPr>
                <w:rFonts w:ascii="Times New Roman" w:eastAsia="Times New Roman" w:hAnsi="Times New Roman"/>
                <w:sz w:val="20"/>
                <w:szCs w:val="20"/>
                <w:lang w:eastAsia="ru-RU"/>
              </w:rPr>
              <w:t xml:space="preserve"> Ленина</w:t>
            </w:r>
          </w:p>
        </w:tc>
        <w:tc>
          <w:tcPr>
            <w:tcW w:w="708" w:type="dxa"/>
            <w:shd w:val="clear" w:color="auto" w:fill="auto"/>
            <w:vAlign w:val="center"/>
          </w:tcPr>
          <w:p w14:paraId="2CA958BD"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c>
          <w:tcPr>
            <w:tcW w:w="1814" w:type="dxa"/>
            <w:shd w:val="clear" w:color="auto" w:fill="auto"/>
            <w:vAlign w:val="center"/>
          </w:tcPr>
          <w:p w14:paraId="77BE0986" w14:textId="77777777" w:rsidR="003D29C7" w:rsidRPr="00BC7FFA" w:rsidRDefault="003D29C7" w:rsidP="00B75A70">
            <w:pPr>
              <w:spacing w:after="0" w:line="240" w:lineRule="auto"/>
              <w:jc w:val="center"/>
              <w:rPr>
                <w:rFonts w:ascii="Times New Roman" w:hAnsi="Times New Roman"/>
              </w:rPr>
            </w:pPr>
            <w:r w:rsidRPr="00BC7FFA">
              <w:rPr>
                <w:rFonts w:ascii="Times New Roman" w:hAnsi="Times New Roman"/>
              </w:rPr>
              <w:t>266 869,58</w:t>
            </w:r>
          </w:p>
        </w:tc>
      </w:tr>
      <w:tr w:rsidR="003D29C7" w:rsidRPr="00BC7FFA" w14:paraId="1C8E0567" w14:textId="77777777" w:rsidTr="003D29C7">
        <w:tc>
          <w:tcPr>
            <w:tcW w:w="707" w:type="dxa"/>
            <w:shd w:val="clear" w:color="auto" w:fill="auto"/>
            <w:vAlign w:val="center"/>
          </w:tcPr>
          <w:p w14:paraId="638CCCE2" w14:textId="77777777" w:rsidR="003D29C7" w:rsidRPr="00BC7FFA" w:rsidRDefault="003D29C7" w:rsidP="00B75A70">
            <w:pPr>
              <w:numPr>
                <w:ilvl w:val="0"/>
                <w:numId w:val="4"/>
              </w:numPr>
              <w:spacing w:after="0" w:line="240" w:lineRule="auto"/>
              <w:contextualSpacing/>
              <w:jc w:val="center"/>
              <w:rPr>
                <w:rFonts w:ascii="Times New Roman" w:hAnsi="Times New Roman"/>
                <w:sz w:val="24"/>
                <w:szCs w:val="24"/>
              </w:rPr>
            </w:pPr>
          </w:p>
        </w:tc>
        <w:tc>
          <w:tcPr>
            <w:tcW w:w="3087" w:type="dxa"/>
            <w:shd w:val="clear" w:color="auto" w:fill="auto"/>
            <w:vAlign w:val="center"/>
          </w:tcPr>
          <w:p w14:paraId="2B9CE8D9"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Система кондиционирования: внутренний блок </w:t>
            </w:r>
            <w:proofErr w:type="spellStart"/>
            <w:r w:rsidRPr="00BC7FFA">
              <w:rPr>
                <w:rFonts w:ascii="Times New Roman" w:eastAsia="Times New Roman" w:hAnsi="Times New Roman"/>
                <w:sz w:val="20"/>
                <w:szCs w:val="20"/>
                <w:lang w:eastAsia="ru-RU"/>
              </w:rPr>
              <w:t>Axioma</w:t>
            </w:r>
            <w:proofErr w:type="spellEnd"/>
            <w:r w:rsidRPr="00BC7FFA">
              <w:rPr>
                <w:rFonts w:ascii="Times New Roman" w:eastAsia="Times New Roman" w:hAnsi="Times New Roman"/>
                <w:sz w:val="20"/>
                <w:szCs w:val="20"/>
                <w:lang w:eastAsia="ru-RU"/>
              </w:rPr>
              <w:t xml:space="preserve"> Серия D ASX12D1 и наружный блок </w:t>
            </w:r>
            <w:proofErr w:type="spellStart"/>
            <w:proofErr w:type="gramStart"/>
            <w:r w:rsidRPr="00BC7FFA">
              <w:rPr>
                <w:rFonts w:ascii="Times New Roman" w:eastAsia="Times New Roman" w:hAnsi="Times New Roman"/>
                <w:sz w:val="20"/>
                <w:szCs w:val="20"/>
                <w:lang w:eastAsia="ru-RU"/>
              </w:rPr>
              <w:t>Axioma</w:t>
            </w:r>
            <w:proofErr w:type="spellEnd"/>
            <w:r w:rsidRPr="00BC7FFA">
              <w:rPr>
                <w:rFonts w:ascii="Times New Roman" w:eastAsia="Times New Roman" w:hAnsi="Times New Roman"/>
                <w:sz w:val="20"/>
                <w:szCs w:val="20"/>
                <w:lang w:eastAsia="ru-RU"/>
              </w:rPr>
              <w:t xml:space="preserve">  Серия</w:t>
            </w:r>
            <w:proofErr w:type="gramEnd"/>
            <w:r w:rsidRPr="00BC7FFA">
              <w:rPr>
                <w:rFonts w:ascii="Times New Roman" w:eastAsia="Times New Roman" w:hAnsi="Times New Roman"/>
                <w:sz w:val="20"/>
                <w:szCs w:val="20"/>
                <w:lang w:eastAsia="ru-RU"/>
              </w:rPr>
              <w:t xml:space="preserve"> D ASX12D1</w:t>
            </w:r>
          </w:p>
        </w:tc>
        <w:tc>
          <w:tcPr>
            <w:tcW w:w="3431" w:type="dxa"/>
            <w:shd w:val="clear" w:color="auto" w:fill="auto"/>
            <w:vAlign w:val="center"/>
          </w:tcPr>
          <w:p w14:paraId="3D9D9224"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Свердловская </w:t>
            </w:r>
            <w:proofErr w:type="spellStart"/>
            <w:r w:rsidRPr="00BC7FFA">
              <w:rPr>
                <w:rFonts w:ascii="Times New Roman" w:eastAsia="Times New Roman" w:hAnsi="Times New Roman"/>
                <w:sz w:val="20"/>
                <w:szCs w:val="20"/>
                <w:lang w:eastAsia="ru-RU"/>
              </w:rPr>
              <w:t>обл</w:t>
            </w:r>
            <w:proofErr w:type="spellEnd"/>
            <w:r w:rsidRPr="00BC7FFA">
              <w:rPr>
                <w:rFonts w:ascii="Times New Roman" w:eastAsia="Times New Roman" w:hAnsi="Times New Roman"/>
                <w:sz w:val="20"/>
                <w:szCs w:val="20"/>
                <w:lang w:eastAsia="ru-RU"/>
              </w:rPr>
              <w:t xml:space="preserve">, р-н Алапаевский, п Заря, </w:t>
            </w:r>
            <w:proofErr w:type="spellStart"/>
            <w:r w:rsidRPr="00BC7FFA">
              <w:rPr>
                <w:rFonts w:ascii="Times New Roman" w:eastAsia="Times New Roman" w:hAnsi="Times New Roman"/>
                <w:sz w:val="20"/>
                <w:szCs w:val="20"/>
                <w:lang w:eastAsia="ru-RU"/>
              </w:rPr>
              <w:t>ул</w:t>
            </w:r>
            <w:proofErr w:type="spellEnd"/>
            <w:r w:rsidRPr="00BC7FFA">
              <w:rPr>
                <w:rFonts w:ascii="Times New Roman" w:eastAsia="Times New Roman" w:hAnsi="Times New Roman"/>
                <w:sz w:val="20"/>
                <w:szCs w:val="20"/>
                <w:lang w:eastAsia="ru-RU"/>
              </w:rPr>
              <w:t xml:space="preserve"> Ленина, д. 10</w:t>
            </w:r>
          </w:p>
        </w:tc>
        <w:tc>
          <w:tcPr>
            <w:tcW w:w="708" w:type="dxa"/>
            <w:shd w:val="clear" w:color="auto" w:fill="auto"/>
            <w:vAlign w:val="center"/>
          </w:tcPr>
          <w:p w14:paraId="60FC4997"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c>
          <w:tcPr>
            <w:tcW w:w="1814" w:type="dxa"/>
            <w:shd w:val="clear" w:color="auto" w:fill="auto"/>
            <w:vAlign w:val="center"/>
          </w:tcPr>
          <w:p w14:paraId="49A00FE1" w14:textId="77777777" w:rsidR="003D29C7" w:rsidRPr="00BC7FFA" w:rsidRDefault="003D29C7" w:rsidP="00B75A70">
            <w:pPr>
              <w:spacing w:after="0" w:line="240" w:lineRule="auto"/>
              <w:jc w:val="center"/>
              <w:rPr>
                <w:rFonts w:ascii="Times New Roman" w:hAnsi="Times New Roman"/>
              </w:rPr>
            </w:pPr>
            <w:r w:rsidRPr="00BC7FFA">
              <w:rPr>
                <w:rFonts w:ascii="Times New Roman" w:hAnsi="Times New Roman"/>
              </w:rPr>
              <w:t>24 741,00</w:t>
            </w:r>
          </w:p>
        </w:tc>
      </w:tr>
      <w:tr w:rsidR="003D29C7" w:rsidRPr="00BC7FFA" w14:paraId="7431FC65" w14:textId="77777777" w:rsidTr="003D29C7">
        <w:tc>
          <w:tcPr>
            <w:tcW w:w="707" w:type="dxa"/>
            <w:shd w:val="clear" w:color="auto" w:fill="auto"/>
            <w:vAlign w:val="center"/>
          </w:tcPr>
          <w:p w14:paraId="0F721205" w14:textId="77777777" w:rsidR="003D29C7" w:rsidRPr="00BC7FFA" w:rsidRDefault="003D29C7" w:rsidP="00B75A70">
            <w:pPr>
              <w:numPr>
                <w:ilvl w:val="0"/>
                <w:numId w:val="4"/>
              </w:numPr>
              <w:spacing w:after="0" w:line="240" w:lineRule="auto"/>
              <w:contextualSpacing/>
              <w:jc w:val="center"/>
              <w:rPr>
                <w:rFonts w:ascii="Times New Roman" w:hAnsi="Times New Roman"/>
                <w:sz w:val="24"/>
                <w:szCs w:val="24"/>
              </w:rPr>
            </w:pPr>
          </w:p>
        </w:tc>
        <w:tc>
          <w:tcPr>
            <w:tcW w:w="3087" w:type="dxa"/>
            <w:shd w:val="clear" w:color="auto" w:fill="auto"/>
            <w:vAlign w:val="center"/>
          </w:tcPr>
          <w:p w14:paraId="2629F5E0"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Уличное освещение п. Заря, ул. Набережная, 1а, ул. Строителей</w:t>
            </w:r>
          </w:p>
        </w:tc>
        <w:tc>
          <w:tcPr>
            <w:tcW w:w="3431" w:type="dxa"/>
            <w:shd w:val="clear" w:color="auto" w:fill="auto"/>
            <w:vAlign w:val="center"/>
          </w:tcPr>
          <w:p w14:paraId="32CA64B9"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Свердловская </w:t>
            </w:r>
            <w:proofErr w:type="spellStart"/>
            <w:r w:rsidRPr="00BC7FFA">
              <w:rPr>
                <w:rFonts w:ascii="Times New Roman" w:eastAsia="Times New Roman" w:hAnsi="Times New Roman"/>
                <w:sz w:val="20"/>
                <w:szCs w:val="20"/>
                <w:lang w:eastAsia="ru-RU"/>
              </w:rPr>
              <w:t>обл</w:t>
            </w:r>
            <w:proofErr w:type="spellEnd"/>
            <w:r w:rsidRPr="00BC7FFA">
              <w:rPr>
                <w:rFonts w:ascii="Times New Roman" w:eastAsia="Times New Roman" w:hAnsi="Times New Roman"/>
                <w:sz w:val="20"/>
                <w:szCs w:val="20"/>
                <w:lang w:eastAsia="ru-RU"/>
              </w:rPr>
              <w:t>, р-н Алапаевский, п Заря</w:t>
            </w:r>
          </w:p>
        </w:tc>
        <w:tc>
          <w:tcPr>
            <w:tcW w:w="708" w:type="dxa"/>
            <w:shd w:val="clear" w:color="auto" w:fill="auto"/>
            <w:vAlign w:val="center"/>
          </w:tcPr>
          <w:p w14:paraId="1986D896"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c>
          <w:tcPr>
            <w:tcW w:w="1814" w:type="dxa"/>
            <w:shd w:val="clear" w:color="auto" w:fill="auto"/>
            <w:vAlign w:val="center"/>
          </w:tcPr>
          <w:p w14:paraId="652FC1FD" w14:textId="77777777" w:rsidR="003D29C7" w:rsidRPr="00BC7FFA" w:rsidRDefault="003D29C7" w:rsidP="00B75A70">
            <w:pPr>
              <w:spacing w:after="0" w:line="240" w:lineRule="auto"/>
              <w:jc w:val="center"/>
              <w:rPr>
                <w:rFonts w:ascii="Times New Roman" w:hAnsi="Times New Roman"/>
              </w:rPr>
            </w:pPr>
            <w:r w:rsidRPr="00BC7FFA">
              <w:rPr>
                <w:rFonts w:ascii="Times New Roman" w:hAnsi="Times New Roman"/>
              </w:rPr>
              <w:t>209 520,99</w:t>
            </w:r>
          </w:p>
        </w:tc>
      </w:tr>
      <w:tr w:rsidR="003D29C7" w:rsidRPr="00BC7FFA" w14:paraId="3E97CB5D" w14:textId="77777777" w:rsidTr="003D29C7">
        <w:tc>
          <w:tcPr>
            <w:tcW w:w="707" w:type="dxa"/>
            <w:shd w:val="clear" w:color="auto" w:fill="auto"/>
            <w:vAlign w:val="center"/>
          </w:tcPr>
          <w:p w14:paraId="3CACA7B3" w14:textId="77777777" w:rsidR="003D29C7" w:rsidRPr="00BC7FFA" w:rsidRDefault="003D29C7" w:rsidP="00B75A70">
            <w:pPr>
              <w:numPr>
                <w:ilvl w:val="0"/>
                <w:numId w:val="4"/>
              </w:numPr>
              <w:spacing w:after="0" w:line="240" w:lineRule="auto"/>
              <w:contextualSpacing/>
              <w:jc w:val="center"/>
              <w:rPr>
                <w:rFonts w:ascii="Times New Roman" w:hAnsi="Times New Roman"/>
                <w:sz w:val="24"/>
                <w:szCs w:val="24"/>
              </w:rPr>
            </w:pPr>
          </w:p>
        </w:tc>
        <w:tc>
          <w:tcPr>
            <w:tcW w:w="3087" w:type="dxa"/>
            <w:shd w:val="clear" w:color="auto" w:fill="auto"/>
            <w:vAlign w:val="center"/>
          </w:tcPr>
          <w:p w14:paraId="46AA655A"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Сирена С-28У 220В</w:t>
            </w:r>
          </w:p>
        </w:tc>
        <w:tc>
          <w:tcPr>
            <w:tcW w:w="3431" w:type="dxa"/>
            <w:shd w:val="clear" w:color="auto" w:fill="auto"/>
            <w:vAlign w:val="center"/>
          </w:tcPr>
          <w:p w14:paraId="11FF1A0B"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Свердловская </w:t>
            </w:r>
            <w:proofErr w:type="spellStart"/>
            <w:r w:rsidRPr="00BC7FFA">
              <w:rPr>
                <w:rFonts w:ascii="Times New Roman" w:eastAsia="Times New Roman" w:hAnsi="Times New Roman"/>
                <w:sz w:val="20"/>
                <w:szCs w:val="20"/>
                <w:lang w:eastAsia="ru-RU"/>
              </w:rPr>
              <w:t>обл</w:t>
            </w:r>
            <w:proofErr w:type="spellEnd"/>
            <w:r w:rsidRPr="00BC7FFA">
              <w:rPr>
                <w:rFonts w:ascii="Times New Roman" w:eastAsia="Times New Roman" w:hAnsi="Times New Roman"/>
                <w:sz w:val="20"/>
                <w:szCs w:val="20"/>
                <w:lang w:eastAsia="ru-RU"/>
              </w:rPr>
              <w:t>, р-н Алапаевский, п Каменский</w:t>
            </w:r>
          </w:p>
        </w:tc>
        <w:tc>
          <w:tcPr>
            <w:tcW w:w="708" w:type="dxa"/>
            <w:shd w:val="clear" w:color="auto" w:fill="auto"/>
            <w:vAlign w:val="center"/>
          </w:tcPr>
          <w:p w14:paraId="0296E481"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c>
          <w:tcPr>
            <w:tcW w:w="1814" w:type="dxa"/>
            <w:shd w:val="clear" w:color="auto" w:fill="auto"/>
            <w:vAlign w:val="center"/>
          </w:tcPr>
          <w:p w14:paraId="71C8C76E" w14:textId="77777777" w:rsidR="003D29C7" w:rsidRPr="00BC7FFA" w:rsidRDefault="003D29C7" w:rsidP="00B75A70">
            <w:pPr>
              <w:spacing w:after="0" w:line="240" w:lineRule="auto"/>
              <w:jc w:val="center"/>
              <w:rPr>
                <w:rFonts w:ascii="Times New Roman" w:hAnsi="Times New Roman"/>
              </w:rPr>
            </w:pPr>
            <w:r w:rsidRPr="00BC7FFA">
              <w:rPr>
                <w:rFonts w:ascii="Times New Roman" w:hAnsi="Times New Roman"/>
              </w:rPr>
              <w:t>34 110,00</w:t>
            </w:r>
          </w:p>
        </w:tc>
      </w:tr>
      <w:tr w:rsidR="003D29C7" w:rsidRPr="00BC7FFA" w14:paraId="4A75E046" w14:textId="77777777" w:rsidTr="003D29C7">
        <w:tc>
          <w:tcPr>
            <w:tcW w:w="707" w:type="dxa"/>
            <w:shd w:val="clear" w:color="auto" w:fill="auto"/>
            <w:vAlign w:val="center"/>
          </w:tcPr>
          <w:p w14:paraId="606177B0" w14:textId="77777777" w:rsidR="003D29C7" w:rsidRPr="00BC7FFA" w:rsidRDefault="003D29C7" w:rsidP="00B75A70">
            <w:pPr>
              <w:numPr>
                <w:ilvl w:val="0"/>
                <w:numId w:val="4"/>
              </w:numPr>
              <w:spacing w:after="0" w:line="240" w:lineRule="auto"/>
              <w:contextualSpacing/>
              <w:jc w:val="center"/>
              <w:rPr>
                <w:rFonts w:ascii="Times New Roman" w:hAnsi="Times New Roman"/>
                <w:sz w:val="24"/>
                <w:szCs w:val="24"/>
              </w:rPr>
            </w:pPr>
          </w:p>
        </w:tc>
        <w:tc>
          <w:tcPr>
            <w:tcW w:w="3087" w:type="dxa"/>
            <w:shd w:val="clear" w:color="auto" w:fill="auto"/>
            <w:vAlign w:val="center"/>
          </w:tcPr>
          <w:p w14:paraId="16399107"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Остановочный комплекс</w:t>
            </w:r>
          </w:p>
        </w:tc>
        <w:tc>
          <w:tcPr>
            <w:tcW w:w="3431" w:type="dxa"/>
            <w:shd w:val="clear" w:color="auto" w:fill="auto"/>
            <w:vAlign w:val="center"/>
          </w:tcPr>
          <w:p w14:paraId="397D7736"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eastAsia="Times New Roman" w:hAnsi="Times New Roman"/>
                <w:sz w:val="20"/>
                <w:szCs w:val="20"/>
                <w:lang w:eastAsia="ru-RU"/>
              </w:rPr>
              <w:t xml:space="preserve">Свердловская </w:t>
            </w:r>
            <w:proofErr w:type="spellStart"/>
            <w:r w:rsidRPr="00BC7FFA">
              <w:rPr>
                <w:rFonts w:ascii="Times New Roman" w:eastAsia="Times New Roman" w:hAnsi="Times New Roman"/>
                <w:sz w:val="20"/>
                <w:szCs w:val="20"/>
                <w:lang w:eastAsia="ru-RU"/>
              </w:rPr>
              <w:t>обл</w:t>
            </w:r>
            <w:proofErr w:type="spellEnd"/>
            <w:r w:rsidRPr="00BC7FFA">
              <w:rPr>
                <w:rFonts w:ascii="Times New Roman" w:eastAsia="Times New Roman" w:hAnsi="Times New Roman"/>
                <w:sz w:val="20"/>
                <w:szCs w:val="20"/>
                <w:lang w:eastAsia="ru-RU"/>
              </w:rPr>
              <w:t xml:space="preserve">, р-н Алапаевский, с Толмачёво, </w:t>
            </w:r>
            <w:proofErr w:type="spellStart"/>
            <w:r w:rsidRPr="00BC7FFA">
              <w:rPr>
                <w:rFonts w:ascii="Times New Roman" w:eastAsia="Times New Roman" w:hAnsi="Times New Roman"/>
                <w:sz w:val="20"/>
                <w:szCs w:val="20"/>
                <w:lang w:eastAsia="ru-RU"/>
              </w:rPr>
              <w:t>ул</w:t>
            </w:r>
            <w:proofErr w:type="spellEnd"/>
            <w:r w:rsidRPr="00BC7FFA">
              <w:rPr>
                <w:rFonts w:ascii="Times New Roman" w:eastAsia="Times New Roman" w:hAnsi="Times New Roman"/>
                <w:sz w:val="20"/>
                <w:szCs w:val="20"/>
                <w:lang w:eastAsia="ru-RU"/>
              </w:rPr>
              <w:t xml:space="preserve"> Ленина, </w:t>
            </w:r>
            <w:proofErr w:type="spellStart"/>
            <w:r w:rsidRPr="00BC7FFA">
              <w:rPr>
                <w:rFonts w:ascii="Times New Roman" w:eastAsia="Times New Roman" w:hAnsi="Times New Roman"/>
                <w:sz w:val="20"/>
                <w:szCs w:val="20"/>
                <w:lang w:eastAsia="ru-RU"/>
              </w:rPr>
              <w:t>двлд</w:t>
            </w:r>
            <w:proofErr w:type="spellEnd"/>
            <w:r w:rsidRPr="00BC7FFA">
              <w:rPr>
                <w:rFonts w:ascii="Times New Roman" w:eastAsia="Times New Roman" w:hAnsi="Times New Roman"/>
                <w:sz w:val="20"/>
                <w:szCs w:val="20"/>
                <w:lang w:eastAsia="ru-RU"/>
              </w:rPr>
              <w:t>. 21</w:t>
            </w:r>
          </w:p>
        </w:tc>
        <w:tc>
          <w:tcPr>
            <w:tcW w:w="708" w:type="dxa"/>
            <w:shd w:val="clear" w:color="auto" w:fill="auto"/>
            <w:vAlign w:val="center"/>
          </w:tcPr>
          <w:p w14:paraId="1D5318E7"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c>
          <w:tcPr>
            <w:tcW w:w="1814" w:type="dxa"/>
            <w:shd w:val="clear" w:color="auto" w:fill="auto"/>
            <w:vAlign w:val="center"/>
          </w:tcPr>
          <w:p w14:paraId="17EF17EF" w14:textId="77777777" w:rsidR="003D29C7" w:rsidRPr="00BC7FFA" w:rsidRDefault="003D29C7" w:rsidP="00B75A70">
            <w:pPr>
              <w:spacing w:after="0" w:line="240" w:lineRule="auto"/>
              <w:jc w:val="center"/>
              <w:rPr>
                <w:rFonts w:ascii="Times New Roman" w:hAnsi="Times New Roman"/>
              </w:rPr>
            </w:pPr>
            <w:r w:rsidRPr="00BC7FFA">
              <w:rPr>
                <w:rFonts w:ascii="Times New Roman" w:hAnsi="Times New Roman"/>
              </w:rPr>
              <w:t>114 000,00</w:t>
            </w:r>
          </w:p>
        </w:tc>
      </w:tr>
      <w:tr w:rsidR="003D29C7" w:rsidRPr="00BC7FFA" w14:paraId="55D328D9" w14:textId="77777777" w:rsidTr="003D29C7">
        <w:tc>
          <w:tcPr>
            <w:tcW w:w="707" w:type="dxa"/>
            <w:shd w:val="clear" w:color="auto" w:fill="auto"/>
          </w:tcPr>
          <w:p w14:paraId="2729BCF7" w14:textId="77777777" w:rsidR="003D29C7" w:rsidRPr="00BC7FFA" w:rsidRDefault="003D29C7" w:rsidP="00B75A70">
            <w:pPr>
              <w:spacing w:after="0" w:line="240" w:lineRule="auto"/>
              <w:ind w:left="360"/>
              <w:rPr>
                <w:rFonts w:ascii="Times New Roman" w:hAnsi="Times New Roman"/>
                <w:sz w:val="24"/>
                <w:szCs w:val="24"/>
              </w:rPr>
            </w:pPr>
          </w:p>
        </w:tc>
        <w:tc>
          <w:tcPr>
            <w:tcW w:w="3087" w:type="dxa"/>
            <w:shd w:val="clear" w:color="auto" w:fill="auto"/>
          </w:tcPr>
          <w:p w14:paraId="074319EA" w14:textId="77777777" w:rsidR="003D29C7" w:rsidRPr="00BC7FFA" w:rsidRDefault="003D29C7" w:rsidP="00B75A70">
            <w:pPr>
              <w:spacing w:after="0" w:line="240" w:lineRule="auto"/>
              <w:rPr>
                <w:rFonts w:ascii="Times New Roman" w:hAnsi="Times New Roman"/>
                <w:b/>
                <w:sz w:val="24"/>
                <w:szCs w:val="24"/>
              </w:rPr>
            </w:pPr>
          </w:p>
        </w:tc>
        <w:tc>
          <w:tcPr>
            <w:tcW w:w="3431" w:type="dxa"/>
            <w:shd w:val="clear" w:color="auto" w:fill="auto"/>
          </w:tcPr>
          <w:p w14:paraId="3445D2BE" w14:textId="77777777" w:rsidR="003D29C7" w:rsidRPr="00BC7FFA" w:rsidRDefault="003D29C7" w:rsidP="00B75A70">
            <w:pPr>
              <w:spacing w:after="0" w:line="240" w:lineRule="auto"/>
              <w:jc w:val="right"/>
              <w:rPr>
                <w:rFonts w:ascii="Times New Roman" w:hAnsi="Times New Roman"/>
                <w:b/>
                <w:sz w:val="24"/>
                <w:szCs w:val="24"/>
              </w:rPr>
            </w:pPr>
            <w:r w:rsidRPr="00BC7FFA">
              <w:rPr>
                <w:rFonts w:ascii="Times New Roman" w:hAnsi="Times New Roman"/>
                <w:b/>
                <w:sz w:val="24"/>
                <w:szCs w:val="24"/>
              </w:rPr>
              <w:t>ИТОГО:</w:t>
            </w:r>
          </w:p>
        </w:tc>
        <w:tc>
          <w:tcPr>
            <w:tcW w:w="708" w:type="dxa"/>
            <w:shd w:val="clear" w:color="auto" w:fill="auto"/>
          </w:tcPr>
          <w:p w14:paraId="75B2875B" w14:textId="77777777" w:rsidR="003D29C7" w:rsidRPr="00BC7FFA" w:rsidRDefault="003D29C7" w:rsidP="00B75A70">
            <w:pPr>
              <w:spacing w:after="0" w:line="240" w:lineRule="auto"/>
              <w:jc w:val="center"/>
              <w:rPr>
                <w:rFonts w:ascii="Times New Roman" w:hAnsi="Times New Roman"/>
                <w:b/>
                <w:sz w:val="24"/>
                <w:szCs w:val="24"/>
              </w:rPr>
            </w:pPr>
            <w:r w:rsidRPr="00BC7FFA">
              <w:rPr>
                <w:rFonts w:ascii="Times New Roman" w:hAnsi="Times New Roman"/>
                <w:b/>
                <w:sz w:val="24"/>
                <w:szCs w:val="24"/>
              </w:rPr>
              <w:t>6</w:t>
            </w:r>
          </w:p>
        </w:tc>
        <w:tc>
          <w:tcPr>
            <w:tcW w:w="1814" w:type="dxa"/>
            <w:shd w:val="clear" w:color="auto" w:fill="auto"/>
          </w:tcPr>
          <w:p w14:paraId="5CFFA112" w14:textId="77777777" w:rsidR="003D29C7" w:rsidRPr="00BC7FFA" w:rsidRDefault="003D29C7" w:rsidP="00B75A70">
            <w:pPr>
              <w:spacing w:after="0" w:line="240" w:lineRule="auto"/>
              <w:jc w:val="center"/>
              <w:rPr>
                <w:rFonts w:ascii="Times New Roman" w:hAnsi="Times New Roman"/>
                <w:b/>
                <w:sz w:val="24"/>
                <w:szCs w:val="24"/>
              </w:rPr>
            </w:pPr>
            <w:r w:rsidRPr="00BC7FFA">
              <w:rPr>
                <w:rFonts w:ascii="Times New Roman" w:hAnsi="Times New Roman"/>
                <w:b/>
                <w:sz w:val="24"/>
                <w:szCs w:val="24"/>
              </w:rPr>
              <w:t>709 241,57</w:t>
            </w:r>
          </w:p>
        </w:tc>
      </w:tr>
    </w:tbl>
    <w:p w14:paraId="20D2E998" w14:textId="77777777" w:rsidR="003D29C7" w:rsidRPr="00BC7FFA" w:rsidRDefault="003D29C7" w:rsidP="00B75A70">
      <w:pPr>
        <w:widowControl w:val="0"/>
        <w:spacing w:after="0" w:line="240" w:lineRule="auto"/>
        <w:ind w:firstLine="708"/>
        <w:rPr>
          <w:rFonts w:ascii="Times New Roman" w:hAnsi="Times New Roman"/>
          <w:sz w:val="20"/>
          <w:szCs w:val="24"/>
        </w:rPr>
      </w:pPr>
    </w:p>
    <w:p w14:paraId="5658411D" w14:textId="77777777" w:rsidR="003D29C7" w:rsidRPr="00BC7FFA" w:rsidRDefault="003D29C7" w:rsidP="00B75A70">
      <w:pPr>
        <w:spacing w:after="0" w:line="240" w:lineRule="auto"/>
        <w:ind w:firstLine="567"/>
        <w:contextualSpacing/>
        <w:jc w:val="both"/>
        <w:rPr>
          <w:rFonts w:ascii="Times New Roman" w:hAnsi="Times New Roman"/>
          <w:sz w:val="28"/>
          <w:szCs w:val="24"/>
        </w:rPr>
      </w:pPr>
      <w:r w:rsidRPr="00BC7FFA">
        <w:rPr>
          <w:rFonts w:ascii="Times New Roman" w:hAnsi="Times New Roman"/>
          <w:sz w:val="28"/>
          <w:szCs w:val="24"/>
        </w:rPr>
        <w:t>- фактически имеется в наличии 25 объектов, не включенных в Реестр объектов муниципальной собственности</w:t>
      </w:r>
      <w:r>
        <w:rPr>
          <w:rFonts w:ascii="Times New Roman" w:hAnsi="Times New Roman"/>
          <w:sz w:val="28"/>
          <w:szCs w:val="24"/>
        </w:rPr>
        <w:t xml:space="preserve"> (таблица 3</w:t>
      </w:r>
      <w:r w:rsidRPr="00BC7FFA">
        <w:rPr>
          <w:rFonts w:ascii="Times New Roman" w:hAnsi="Times New Roman"/>
          <w:sz w:val="28"/>
          <w:szCs w:val="24"/>
        </w:rPr>
        <w:t>).</w:t>
      </w:r>
    </w:p>
    <w:p w14:paraId="12C6C7A9" w14:textId="77777777" w:rsidR="003D29C7" w:rsidRPr="00BC7FFA" w:rsidRDefault="003D29C7" w:rsidP="00B75A70">
      <w:pPr>
        <w:spacing w:after="0" w:line="240" w:lineRule="auto"/>
        <w:ind w:left="720"/>
        <w:contextualSpacing/>
        <w:jc w:val="right"/>
        <w:rPr>
          <w:rFonts w:ascii="Times New Roman" w:hAnsi="Times New Roman"/>
          <w:sz w:val="28"/>
          <w:szCs w:val="24"/>
        </w:rPr>
      </w:pPr>
      <w:r>
        <w:rPr>
          <w:rFonts w:ascii="Times New Roman" w:hAnsi="Times New Roman"/>
          <w:sz w:val="28"/>
          <w:szCs w:val="24"/>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4314"/>
        <w:gridCol w:w="3043"/>
        <w:gridCol w:w="1273"/>
      </w:tblGrid>
      <w:tr w:rsidR="003D29C7" w:rsidRPr="00BC7FFA" w14:paraId="4E5C594C" w14:textId="77777777" w:rsidTr="00C712D2">
        <w:tc>
          <w:tcPr>
            <w:tcW w:w="1413" w:type="dxa"/>
            <w:shd w:val="clear" w:color="auto" w:fill="auto"/>
          </w:tcPr>
          <w:p w14:paraId="6EE654DD" w14:textId="77777777" w:rsidR="003D29C7" w:rsidRPr="00BC7FFA" w:rsidRDefault="003D29C7" w:rsidP="00B75A70">
            <w:pPr>
              <w:spacing w:after="0" w:line="240" w:lineRule="auto"/>
              <w:jc w:val="center"/>
              <w:rPr>
                <w:rFonts w:ascii="Times New Roman" w:hAnsi="Times New Roman"/>
                <w:b/>
                <w:bCs/>
                <w:sz w:val="24"/>
                <w:szCs w:val="24"/>
              </w:rPr>
            </w:pPr>
            <w:r w:rsidRPr="00BC7FFA">
              <w:rPr>
                <w:rFonts w:ascii="Times New Roman" w:hAnsi="Times New Roman"/>
                <w:b/>
                <w:bCs/>
                <w:sz w:val="24"/>
                <w:szCs w:val="24"/>
              </w:rPr>
              <w:t>№ п/п</w:t>
            </w:r>
          </w:p>
        </w:tc>
        <w:tc>
          <w:tcPr>
            <w:tcW w:w="7087" w:type="dxa"/>
            <w:shd w:val="clear" w:color="auto" w:fill="auto"/>
          </w:tcPr>
          <w:p w14:paraId="1552A483" w14:textId="77777777" w:rsidR="003D29C7" w:rsidRPr="00BC7FFA" w:rsidRDefault="003D29C7" w:rsidP="00B75A70">
            <w:pPr>
              <w:spacing w:after="0" w:line="240" w:lineRule="auto"/>
              <w:jc w:val="center"/>
              <w:rPr>
                <w:rFonts w:ascii="Times New Roman" w:hAnsi="Times New Roman"/>
                <w:b/>
                <w:bCs/>
                <w:sz w:val="24"/>
                <w:szCs w:val="24"/>
              </w:rPr>
            </w:pPr>
            <w:r w:rsidRPr="00BC7FFA">
              <w:rPr>
                <w:rFonts w:ascii="Times New Roman" w:hAnsi="Times New Roman"/>
                <w:b/>
                <w:bCs/>
                <w:sz w:val="24"/>
                <w:szCs w:val="24"/>
              </w:rPr>
              <w:t>Наименование имущества</w:t>
            </w:r>
          </w:p>
        </w:tc>
        <w:tc>
          <w:tcPr>
            <w:tcW w:w="4111" w:type="dxa"/>
            <w:shd w:val="clear" w:color="auto" w:fill="auto"/>
          </w:tcPr>
          <w:p w14:paraId="1E7E03BE" w14:textId="77777777" w:rsidR="003D29C7" w:rsidRPr="00BC7FFA" w:rsidRDefault="003D29C7" w:rsidP="00B75A70">
            <w:pPr>
              <w:spacing w:after="0" w:line="240" w:lineRule="auto"/>
              <w:jc w:val="center"/>
              <w:rPr>
                <w:rFonts w:ascii="Times New Roman" w:hAnsi="Times New Roman"/>
                <w:b/>
                <w:bCs/>
                <w:sz w:val="24"/>
                <w:szCs w:val="24"/>
              </w:rPr>
            </w:pPr>
            <w:r w:rsidRPr="00BC7FFA">
              <w:rPr>
                <w:rFonts w:ascii="Times New Roman" w:hAnsi="Times New Roman"/>
                <w:b/>
                <w:bCs/>
                <w:sz w:val="24"/>
                <w:szCs w:val="24"/>
              </w:rPr>
              <w:t>Местонахождение имущества</w:t>
            </w:r>
          </w:p>
        </w:tc>
        <w:tc>
          <w:tcPr>
            <w:tcW w:w="1949" w:type="dxa"/>
            <w:shd w:val="clear" w:color="auto" w:fill="auto"/>
          </w:tcPr>
          <w:p w14:paraId="636254CE" w14:textId="77777777" w:rsidR="003D29C7" w:rsidRPr="00BC7FFA" w:rsidRDefault="003D29C7" w:rsidP="00B75A70">
            <w:pPr>
              <w:spacing w:after="0" w:line="240" w:lineRule="auto"/>
              <w:jc w:val="center"/>
              <w:rPr>
                <w:rFonts w:ascii="Times New Roman" w:hAnsi="Times New Roman"/>
                <w:b/>
                <w:bCs/>
                <w:sz w:val="24"/>
                <w:szCs w:val="24"/>
              </w:rPr>
            </w:pPr>
            <w:r w:rsidRPr="00BC7FFA">
              <w:rPr>
                <w:rFonts w:ascii="Times New Roman" w:hAnsi="Times New Roman"/>
                <w:b/>
                <w:bCs/>
                <w:sz w:val="24"/>
                <w:szCs w:val="24"/>
              </w:rPr>
              <w:t>Кол-во, шт.</w:t>
            </w:r>
          </w:p>
        </w:tc>
      </w:tr>
      <w:tr w:rsidR="003D29C7" w:rsidRPr="00BC7FFA" w14:paraId="587D0380" w14:textId="77777777" w:rsidTr="00C712D2">
        <w:tc>
          <w:tcPr>
            <w:tcW w:w="1413" w:type="dxa"/>
            <w:shd w:val="clear" w:color="auto" w:fill="auto"/>
          </w:tcPr>
          <w:p w14:paraId="47DA991E"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2830EBF1"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контейнеры пластиковые</w:t>
            </w:r>
          </w:p>
        </w:tc>
        <w:tc>
          <w:tcPr>
            <w:tcW w:w="4111" w:type="dxa"/>
            <w:shd w:val="clear" w:color="auto" w:fill="auto"/>
            <w:vAlign w:val="bottom"/>
          </w:tcPr>
          <w:p w14:paraId="77D8406F"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Молодежная</w:t>
            </w:r>
          </w:p>
        </w:tc>
        <w:tc>
          <w:tcPr>
            <w:tcW w:w="1949" w:type="dxa"/>
            <w:shd w:val="clear" w:color="auto" w:fill="auto"/>
            <w:vAlign w:val="bottom"/>
          </w:tcPr>
          <w:p w14:paraId="3E2CD1E5"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2</w:t>
            </w:r>
          </w:p>
        </w:tc>
      </w:tr>
      <w:tr w:rsidR="003D29C7" w:rsidRPr="00BC7FFA" w14:paraId="06CD7820" w14:textId="77777777" w:rsidTr="00C712D2">
        <w:tc>
          <w:tcPr>
            <w:tcW w:w="1413" w:type="dxa"/>
            <w:shd w:val="clear" w:color="auto" w:fill="auto"/>
          </w:tcPr>
          <w:p w14:paraId="4EFC2003"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3964FD1D"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контейнеры пластиковые</w:t>
            </w:r>
          </w:p>
        </w:tc>
        <w:tc>
          <w:tcPr>
            <w:tcW w:w="4111" w:type="dxa"/>
            <w:shd w:val="clear" w:color="auto" w:fill="auto"/>
            <w:vAlign w:val="bottom"/>
          </w:tcPr>
          <w:p w14:paraId="724F1C32"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Мира 30</w:t>
            </w:r>
          </w:p>
        </w:tc>
        <w:tc>
          <w:tcPr>
            <w:tcW w:w="1949" w:type="dxa"/>
            <w:shd w:val="clear" w:color="auto" w:fill="auto"/>
            <w:vAlign w:val="bottom"/>
          </w:tcPr>
          <w:p w14:paraId="5FF9A21F"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2</w:t>
            </w:r>
          </w:p>
        </w:tc>
      </w:tr>
      <w:tr w:rsidR="003D29C7" w:rsidRPr="00BC7FFA" w14:paraId="35F2BD58" w14:textId="77777777" w:rsidTr="00C712D2">
        <w:tc>
          <w:tcPr>
            <w:tcW w:w="1413" w:type="dxa"/>
            <w:shd w:val="clear" w:color="auto" w:fill="auto"/>
          </w:tcPr>
          <w:p w14:paraId="13861694"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1A1CF306"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контейнеры пластиковые</w:t>
            </w:r>
          </w:p>
        </w:tc>
        <w:tc>
          <w:tcPr>
            <w:tcW w:w="4111" w:type="dxa"/>
            <w:shd w:val="clear" w:color="auto" w:fill="auto"/>
            <w:vAlign w:val="bottom"/>
          </w:tcPr>
          <w:p w14:paraId="63A3FD0D"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w:t>
            </w:r>
            <w:proofErr w:type="spellStart"/>
            <w:r w:rsidRPr="00BC7FFA">
              <w:rPr>
                <w:rFonts w:ascii="Times New Roman" w:hAnsi="Times New Roman"/>
              </w:rPr>
              <w:t>Заринская</w:t>
            </w:r>
            <w:proofErr w:type="spellEnd"/>
          </w:p>
        </w:tc>
        <w:tc>
          <w:tcPr>
            <w:tcW w:w="1949" w:type="dxa"/>
            <w:shd w:val="clear" w:color="auto" w:fill="auto"/>
            <w:vAlign w:val="bottom"/>
          </w:tcPr>
          <w:p w14:paraId="252FCDB1"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2</w:t>
            </w:r>
          </w:p>
        </w:tc>
      </w:tr>
      <w:tr w:rsidR="003D29C7" w:rsidRPr="00BC7FFA" w14:paraId="74EA750A" w14:textId="77777777" w:rsidTr="00C712D2">
        <w:tc>
          <w:tcPr>
            <w:tcW w:w="1413" w:type="dxa"/>
            <w:shd w:val="clear" w:color="auto" w:fill="auto"/>
          </w:tcPr>
          <w:p w14:paraId="3C569BBB"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61A128B4"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контейнеры пластиковые</w:t>
            </w:r>
          </w:p>
        </w:tc>
        <w:tc>
          <w:tcPr>
            <w:tcW w:w="4111" w:type="dxa"/>
            <w:shd w:val="clear" w:color="auto" w:fill="auto"/>
            <w:vAlign w:val="bottom"/>
          </w:tcPr>
          <w:p w14:paraId="7EA35E13"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ул. Дорожная</w:t>
            </w:r>
          </w:p>
        </w:tc>
        <w:tc>
          <w:tcPr>
            <w:tcW w:w="1949" w:type="dxa"/>
            <w:shd w:val="clear" w:color="auto" w:fill="auto"/>
            <w:vAlign w:val="bottom"/>
          </w:tcPr>
          <w:p w14:paraId="5C5CF331"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61EA29BA" w14:textId="77777777" w:rsidTr="00C712D2">
        <w:tc>
          <w:tcPr>
            <w:tcW w:w="1413" w:type="dxa"/>
            <w:shd w:val="clear" w:color="auto" w:fill="auto"/>
          </w:tcPr>
          <w:p w14:paraId="61990375"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46267F0A"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контейнеры пластиковые</w:t>
            </w:r>
          </w:p>
        </w:tc>
        <w:tc>
          <w:tcPr>
            <w:tcW w:w="4111" w:type="dxa"/>
            <w:shd w:val="clear" w:color="auto" w:fill="auto"/>
            <w:vAlign w:val="bottom"/>
          </w:tcPr>
          <w:p w14:paraId="4DE46CD0"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Мичурина</w:t>
            </w:r>
          </w:p>
        </w:tc>
        <w:tc>
          <w:tcPr>
            <w:tcW w:w="1949" w:type="dxa"/>
            <w:shd w:val="clear" w:color="auto" w:fill="auto"/>
            <w:vAlign w:val="bottom"/>
          </w:tcPr>
          <w:p w14:paraId="4F2F3AA8"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72586155" w14:textId="77777777" w:rsidTr="00C712D2">
        <w:tc>
          <w:tcPr>
            <w:tcW w:w="1413" w:type="dxa"/>
            <w:shd w:val="clear" w:color="auto" w:fill="auto"/>
          </w:tcPr>
          <w:p w14:paraId="6F4FB795"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6042C85C"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контейнеры пластиковые</w:t>
            </w:r>
          </w:p>
        </w:tc>
        <w:tc>
          <w:tcPr>
            <w:tcW w:w="4111" w:type="dxa"/>
            <w:shd w:val="clear" w:color="auto" w:fill="auto"/>
            <w:vAlign w:val="bottom"/>
          </w:tcPr>
          <w:p w14:paraId="7D0D6DB9"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Набережная 17</w:t>
            </w:r>
          </w:p>
        </w:tc>
        <w:tc>
          <w:tcPr>
            <w:tcW w:w="1949" w:type="dxa"/>
            <w:shd w:val="clear" w:color="auto" w:fill="auto"/>
            <w:vAlign w:val="bottom"/>
          </w:tcPr>
          <w:p w14:paraId="07375F87"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2</w:t>
            </w:r>
          </w:p>
        </w:tc>
      </w:tr>
      <w:tr w:rsidR="003D29C7" w:rsidRPr="00BC7FFA" w14:paraId="0A50E5C0" w14:textId="77777777" w:rsidTr="00C712D2">
        <w:tc>
          <w:tcPr>
            <w:tcW w:w="1413" w:type="dxa"/>
            <w:shd w:val="clear" w:color="auto" w:fill="auto"/>
          </w:tcPr>
          <w:p w14:paraId="439AE8EC"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28E68711"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кресло офисное</w:t>
            </w:r>
          </w:p>
        </w:tc>
        <w:tc>
          <w:tcPr>
            <w:tcW w:w="4111" w:type="dxa"/>
            <w:shd w:val="clear" w:color="auto" w:fill="auto"/>
            <w:vAlign w:val="bottom"/>
          </w:tcPr>
          <w:p w14:paraId="2ED86F25"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402C9B5C"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2</w:t>
            </w:r>
          </w:p>
        </w:tc>
      </w:tr>
      <w:tr w:rsidR="003D29C7" w:rsidRPr="00BC7FFA" w14:paraId="4E09CBA8" w14:textId="77777777" w:rsidTr="00C712D2">
        <w:tc>
          <w:tcPr>
            <w:tcW w:w="1413" w:type="dxa"/>
            <w:shd w:val="clear" w:color="auto" w:fill="auto"/>
          </w:tcPr>
          <w:p w14:paraId="5C8ABB9C"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514C26BD"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шкаф с угловым сегментом</w:t>
            </w:r>
          </w:p>
        </w:tc>
        <w:tc>
          <w:tcPr>
            <w:tcW w:w="4111" w:type="dxa"/>
            <w:shd w:val="clear" w:color="auto" w:fill="auto"/>
            <w:vAlign w:val="bottom"/>
          </w:tcPr>
          <w:p w14:paraId="7176FD0B"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7CD68DC5"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1EB608AA" w14:textId="77777777" w:rsidTr="00C712D2">
        <w:tc>
          <w:tcPr>
            <w:tcW w:w="1413" w:type="dxa"/>
            <w:shd w:val="clear" w:color="auto" w:fill="auto"/>
          </w:tcPr>
          <w:p w14:paraId="68D6C711"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129FCB9E"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системный блок (инв.№1101020030)</w:t>
            </w:r>
          </w:p>
        </w:tc>
        <w:tc>
          <w:tcPr>
            <w:tcW w:w="4111" w:type="dxa"/>
            <w:shd w:val="clear" w:color="auto" w:fill="auto"/>
            <w:vAlign w:val="bottom"/>
          </w:tcPr>
          <w:p w14:paraId="17532A38"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6C875433"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37ABF98A" w14:textId="77777777" w:rsidTr="00C712D2">
        <w:tc>
          <w:tcPr>
            <w:tcW w:w="1413" w:type="dxa"/>
            <w:shd w:val="clear" w:color="auto" w:fill="auto"/>
          </w:tcPr>
          <w:p w14:paraId="48771708"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1BBB6D5E"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 xml:space="preserve">монитор </w:t>
            </w:r>
            <w:proofErr w:type="spellStart"/>
            <w:r w:rsidRPr="00BC7FFA">
              <w:rPr>
                <w:rFonts w:ascii="Times New Roman" w:hAnsi="Times New Roman"/>
              </w:rPr>
              <w:t>Aser</w:t>
            </w:r>
            <w:proofErr w:type="spellEnd"/>
            <w:r w:rsidRPr="00BC7FFA">
              <w:rPr>
                <w:rFonts w:ascii="Times New Roman" w:hAnsi="Times New Roman"/>
              </w:rPr>
              <w:t xml:space="preserve"> (инв.№1101040005)</w:t>
            </w:r>
          </w:p>
        </w:tc>
        <w:tc>
          <w:tcPr>
            <w:tcW w:w="4111" w:type="dxa"/>
            <w:shd w:val="clear" w:color="auto" w:fill="auto"/>
            <w:vAlign w:val="bottom"/>
          </w:tcPr>
          <w:p w14:paraId="005F725D"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68B30AA3"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4CB0053B" w14:textId="77777777" w:rsidTr="00C712D2">
        <w:tc>
          <w:tcPr>
            <w:tcW w:w="1413" w:type="dxa"/>
            <w:shd w:val="clear" w:color="auto" w:fill="auto"/>
          </w:tcPr>
          <w:p w14:paraId="5B9101B1"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64FAC5FB"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стол с приставным столом (инв.№1101060124)</w:t>
            </w:r>
          </w:p>
        </w:tc>
        <w:tc>
          <w:tcPr>
            <w:tcW w:w="4111" w:type="dxa"/>
            <w:shd w:val="clear" w:color="auto" w:fill="auto"/>
            <w:vAlign w:val="bottom"/>
          </w:tcPr>
          <w:p w14:paraId="038A107E"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62A7713C"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57A8045C" w14:textId="77777777" w:rsidTr="00C712D2">
        <w:tc>
          <w:tcPr>
            <w:tcW w:w="1413" w:type="dxa"/>
            <w:shd w:val="clear" w:color="auto" w:fill="auto"/>
          </w:tcPr>
          <w:p w14:paraId="17C57AA2"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0DFE564C" w14:textId="77777777" w:rsidR="003D29C7" w:rsidRPr="00BC7FFA" w:rsidRDefault="003D29C7" w:rsidP="00B75A70">
            <w:pPr>
              <w:spacing w:after="0" w:line="240" w:lineRule="auto"/>
              <w:rPr>
                <w:rFonts w:ascii="Times New Roman" w:hAnsi="Times New Roman"/>
                <w:sz w:val="24"/>
                <w:szCs w:val="24"/>
                <w:lang w:val="en-US"/>
              </w:rPr>
            </w:pPr>
            <w:r w:rsidRPr="00BC7FFA">
              <w:rPr>
                <w:rFonts w:ascii="Times New Roman" w:hAnsi="Times New Roman"/>
              </w:rPr>
              <w:t>модем D-</w:t>
            </w:r>
            <w:proofErr w:type="spellStart"/>
            <w:r w:rsidRPr="00BC7FFA">
              <w:rPr>
                <w:rFonts w:ascii="Times New Roman" w:hAnsi="Times New Roman"/>
              </w:rPr>
              <w:t>Link</w:t>
            </w:r>
            <w:proofErr w:type="spellEnd"/>
            <w:r w:rsidRPr="00BC7FFA">
              <w:rPr>
                <w:rFonts w:ascii="Times New Roman" w:hAnsi="Times New Roman"/>
              </w:rPr>
              <w:t xml:space="preserve"> (инв.№1101020021)</w:t>
            </w:r>
          </w:p>
        </w:tc>
        <w:tc>
          <w:tcPr>
            <w:tcW w:w="4111" w:type="dxa"/>
            <w:shd w:val="clear" w:color="auto" w:fill="auto"/>
            <w:vAlign w:val="bottom"/>
          </w:tcPr>
          <w:p w14:paraId="714152FC"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72198248"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4044658C" w14:textId="77777777" w:rsidTr="00C712D2">
        <w:tc>
          <w:tcPr>
            <w:tcW w:w="1413" w:type="dxa"/>
            <w:shd w:val="clear" w:color="auto" w:fill="auto"/>
          </w:tcPr>
          <w:p w14:paraId="63BC0F2B"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409EC4FB" w14:textId="77777777" w:rsidR="003D29C7" w:rsidRPr="00BC7FFA" w:rsidRDefault="003D29C7" w:rsidP="00B75A70">
            <w:pPr>
              <w:spacing w:after="0" w:line="240" w:lineRule="auto"/>
              <w:rPr>
                <w:rFonts w:ascii="Times New Roman" w:hAnsi="Times New Roman"/>
                <w:sz w:val="24"/>
                <w:szCs w:val="24"/>
                <w:lang w:val="en-US"/>
              </w:rPr>
            </w:pPr>
            <w:r w:rsidRPr="00BC7FFA">
              <w:rPr>
                <w:rFonts w:ascii="Times New Roman" w:hAnsi="Times New Roman"/>
              </w:rPr>
              <w:t xml:space="preserve">знак дорожный "Кирпич" </w:t>
            </w:r>
          </w:p>
        </w:tc>
        <w:tc>
          <w:tcPr>
            <w:tcW w:w="4111" w:type="dxa"/>
            <w:shd w:val="clear" w:color="auto" w:fill="auto"/>
            <w:vAlign w:val="bottom"/>
          </w:tcPr>
          <w:p w14:paraId="25F79B4A"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270D3203"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3</w:t>
            </w:r>
          </w:p>
        </w:tc>
      </w:tr>
      <w:tr w:rsidR="003D29C7" w:rsidRPr="00BC7FFA" w14:paraId="4B2C350C" w14:textId="77777777" w:rsidTr="00C712D2">
        <w:tc>
          <w:tcPr>
            <w:tcW w:w="1413" w:type="dxa"/>
            <w:shd w:val="clear" w:color="auto" w:fill="auto"/>
          </w:tcPr>
          <w:p w14:paraId="1AF87824"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4925AD1B"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 xml:space="preserve">знак дорожный "Тупик" </w:t>
            </w:r>
          </w:p>
        </w:tc>
        <w:tc>
          <w:tcPr>
            <w:tcW w:w="4111" w:type="dxa"/>
            <w:shd w:val="clear" w:color="auto" w:fill="auto"/>
            <w:vAlign w:val="bottom"/>
          </w:tcPr>
          <w:p w14:paraId="456ECF35"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470FFB65"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1</w:t>
            </w:r>
          </w:p>
        </w:tc>
      </w:tr>
      <w:tr w:rsidR="003D29C7" w:rsidRPr="00BC7FFA" w14:paraId="6E635307" w14:textId="77777777" w:rsidTr="00C712D2">
        <w:tc>
          <w:tcPr>
            <w:tcW w:w="1413" w:type="dxa"/>
            <w:shd w:val="clear" w:color="auto" w:fill="auto"/>
          </w:tcPr>
          <w:p w14:paraId="79FBE1A7" w14:textId="77777777" w:rsidR="003D29C7" w:rsidRPr="00BC7FFA" w:rsidRDefault="003D29C7" w:rsidP="00B75A70">
            <w:pPr>
              <w:numPr>
                <w:ilvl w:val="0"/>
                <w:numId w:val="5"/>
              </w:numPr>
              <w:spacing w:after="0" w:line="240" w:lineRule="auto"/>
              <w:contextualSpacing/>
              <w:jc w:val="center"/>
              <w:rPr>
                <w:rFonts w:ascii="Times New Roman" w:hAnsi="Times New Roman"/>
                <w:sz w:val="24"/>
                <w:szCs w:val="24"/>
              </w:rPr>
            </w:pPr>
          </w:p>
        </w:tc>
        <w:tc>
          <w:tcPr>
            <w:tcW w:w="7087" w:type="dxa"/>
            <w:shd w:val="clear" w:color="auto" w:fill="auto"/>
            <w:vAlign w:val="bottom"/>
          </w:tcPr>
          <w:p w14:paraId="4F0CAAC5" w14:textId="77777777" w:rsidR="003D29C7" w:rsidRPr="00BC7FFA" w:rsidRDefault="003D29C7" w:rsidP="00B75A70">
            <w:pPr>
              <w:spacing w:after="0" w:line="240" w:lineRule="auto"/>
              <w:rPr>
                <w:rFonts w:ascii="Times New Roman" w:hAnsi="Times New Roman"/>
                <w:sz w:val="24"/>
                <w:szCs w:val="24"/>
              </w:rPr>
            </w:pPr>
            <w:r w:rsidRPr="00BC7FFA">
              <w:rPr>
                <w:rFonts w:ascii="Times New Roman" w:hAnsi="Times New Roman"/>
              </w:rPr>
              <w:t xml:space="preserve">Знак дорожный "Уступи дорогу" </w:t>
            </w:r>
          </w:p>
        </w:tc>
        <w:tc>
          <w:tcPr>
            <w:tcW w:w="4111" w:type="dxa"/>
            <w:shd w:val="clear" w:color="auto" w:fill="auto"/>
            <w:vAlign w:val="bottom"/>
          </w:tcPr>
          <w:p w14:paraId="34001F02" w14:textId="77777777" w:rsidR="003D29C7" w:rsidRPr="00BC7FFA" w:rsidRDefault="003D29C7" w:rsidP="00B75A70">
            <w:pPr>
              <w:spacing w:after="0" w:line="240" w:lineRule="auto"/>
              <w:rPr>
                <w:rFonts w:ascii="Times New Roman" w:hAnsi="Times New Roman"/>
                <w:sz w:val="24"/>
                <w:szCs w:val="24"/>
              </w:rPr>
            </w:pPr>
            <w:proofErr w:type="spellStart"/>
            <w:r w:rsidRPr="00BC7FFA">
              <w:rPr>
                <w:rFonts w:ascii="Times New Roman" w:hAnsi="Times New Roman"/>
              </w:rPr>
              <w:t>п.Заря</w:t>
            </w:r>
            <w:proofErr w:type="spellEnd"/>
            <w:r w:rsidRPr="00BC7FFA">
              <w:rPr>
                <w:rFonts w:ascii="Times New Roman" w:hAnsi="Times New Roman"/>
              </w:rPr>
              <w:t xml:space="preserve"> ул. Ленина 10</w:t>
            </w:r>
          </w:p>
        </w:tc>
        <w:tc>
          <w:tcPr>
            <w:tcW w:w="1949" w:type="dxa"/>
            <w:shd w:val="clear" w:color="auto" w:fill="auto"/>
            <w:vAlign w:val="bottom"/>
          </w:tcPr>
          <w:p w14:paraId="03B26898" w14:textId="77777777" w:rsidR="003D29C7" w:rsidRPr="00BC7FFA" w:rsidRDefault="003D29C7" w:rsidP="00B75A70">
            <w:pPr>
              <w:spacing w:after="0" w:line="240" w:lineRule="auto"/>
              <w:jc w:val="center"/>
              <w:rPr>
                <w:rFonts w:ascii="Times New Roman" w:hAnsi="Times New Roman"/>
                <w:sz w:val="24"/>
                <w:szCs w:val="24"/>
              </w:rPr>
            </w:pPr>
            <w:r w:rsidRPr="00BC7FFA">
              <w:rPr>
                <w:rFonts w:ascii="Times New Roman" w:hAnsi="Times New Roman"/>
              </w:rPr>
              <w:t>4</w:t>
            </w:r>
          </w:p>
        </w:tc>
      </w:tr>
      <w:tr w:rsidR="003D29C7" w:rsidRPr="00BC7FFA" w14:paraId="1095AF2A" w14:textId="77777777" w:rsidTr="00C712D2">
        <w:tc>
          <w:tcPr>
            <w:tcW w:w="1413" w:type="dxa"/>
            <w:shd w:val="clear" w:color="auto" w:fill="auto"/>
          </w:tcPr>
          <w:p w14:paraId="73751C24" w14:textId="77777777" w:rsidR="003D29C7" w:rsidRPr="00BC7FFA" w:rsidRDefault="003D29C7" w:rsidP="00B75A70">
            <w:pPr>
              <w:spacing w:after="0" w:line="240" w:lineRule="auto"/>
              <w:ind w:left="360"/>
              <w:jc w:val="center"/>
              <w:rPr>
                <w:rFonts w:ascii="Times New Roman" w:hAnsi="Times New Roman"/>
                <w:b/>
                <w:sz w:val="24"/>
                <w:szCs w:val="24"/>
              </w:rPr>
            </w:pPr>
          </w:p>
        </w:tc>
        <w:tc>
          <w:tcPr>
            <w:tcW w:w="7087" w:type="dxa"/>
            <w:shd w:val="clear" w:color="auto" w:fill="auto"/>
          </w:tcPr>
          <w:p w14:paraId="6EC580CB" w14:textId="77777777" w:rsidR="003D29C7" w:rsidRPr="00BC7FFA" w:rsidRDefault="003D29C7" w:rsidP="00B75A70">
            <w:pPr>
              <w:spacing w:after="0" w:line="240" w:lineRule="auto"/>
              <w:rPr>
                <w:rFonts w:ascii="Times New Roman" w:hAnsi="Times New Roman"/>
                <w:b/>
                <w:sz w:val="24"/>
                <w:szCs w:val="24"/>
              </w:rPr>
            </w:pPr>
          </w:p>
        </w:tc>
        <w:tc>
          <w:tcPr>
            <w:tcW w:w="4111" w:type="dxa"/>
            <w:shd w:val="clear" w:color="auto" w:fill="auto"/>
          </w:tcPr>
          <w:p w14:paraId="29EAE55B" w14:textId="77777777" w:rsidR="003D29C7" w:rsidRPr="00BC7FFA" w:rsidRDefault="003D29C7" w:rsidP="00B75A70">
            <w:pPr>
              <w:spacing w:after="0" w:line="240" w:lineRule="auto"/>
              <w:jc w:val="right"/>
              <w:rPr>
                <w:rFonts w:ascii="Times New Roman" w:hAnsi="Times New Roman"/>
                <w:b/>
                <w:sz w:val="24"/>
                <w:szCs w:val="24"/>
              </w:rPr>
            </w:pPr>
            <w:r w:rsidRPr="00BC7FFA">
              <w:rPr>
                <w:rFonts w:ascii="Times New Roman" w:hAnsi="Times New Roman"/>
                <w:b/>
                <w:sz w:val="24"/>
                <w:szCs w:val="24"/>
              </w:rPr>
              <w:t>ИТОГО:</w:t>
            </w:r>
          </w:p>
        </w:tc>
        <w:tc>
          <w:tcPr>
            <w:tcW w:w="1949" w:type="dxa"/>
            <w:shd w:val="clear" w:color="auto" w:fill="auto"/>
          </w:tcPr>
          <w:p w14:paraId="336DA668" w14:textId="77777777" w:rsidR="003D29C7" w:rsidRPr="00BC7FFA" w:rsidRDefault="003D29C7" w:rsidP="00B75A70">
            <w:pPr>
              <w:spacing w:after="0" w:line="240" w:lineRule="auto"/>
              <w:jc w:val="center"/>
              <w:rPr>
                <w:rFonts w:ascii="Times New Roman" w:hAnsi="Times New Roman"/>
                <w:b/>
                <w:sz w:val="24"/>
                <w:szCs w:val="24"/>
              </w:rPr>
            </w:pPr>
            <w:r w:rsidRPr="00BC7FFA">
              <w:rPr>
                <w:rFonts w:ascii="Times New Roman" w:hAnsi="Times New Roman"/>
                <w:b/>
                <w:sz w:val="24"/>
                <w:szCs w:val="24"/>
              </w:rPr>
              <w:t>25</w:t>
            </w:r>
          </w:p>
        </w:tc>
      </w:tr>
    </w:tbl>
    <w:p w14:paraId="596D8764" w14:textId="77777777" w:rsidR="003D29C7" w:rsidRPr="00BC7FFA" w:rsidRDefault="003D29C7" w:rsidP="00B75A70">
      <w:pPr>
        <w:widowControl w:val="0"/>
        <w:spacing w:after="0" w:line="240" w:lineRule="auto"/>
        <w:ind w:firstLine="567"/>
        <w:contextualSpacing/>
        <w:jc w:val="both"/>
        <w:rPr>
          <w:rFonts w:ascii="Times New Roman" w:eastAsia="Times New Roman" w:hAnsi="Times New Roman"/>
          <w:sz w:val="28"/>
          <w:szCs w:val="28"/>
        </w:rPr>
      </w:pPr>
      <w:r w:rsidRPr="00BC7FFA">
        <w:rPr>
          <w:rFonts w:ascii="Times New Roman" w:eastAsia="Times New Roman" w:hAnsi="Times New Roman"/>
          <w:sz w:val="28"/>
          <w:szCs w:val="28"/>
        </w:rPr>
        <w:t>В ходе контрольного мероприятия выявлено:</w:t>
      </w:r>
    </w:p>
    <w:p w14:paraId="59EFFCD0" w14:textId="77777777" w:rsidR="003D29C7" w:rsidRPr="00BC7FFA" w:rsidRDefault="003D29C7" w:rsidP="00B75A70">
      <w:pPr>
        <w:widowControl w:val="0"/>
        <w:spacing w:after="0" w:line="240" w:lineRule="auto"/>
        <w:ind w:firstLine="567"/>
        <w:jc w:val="both"/>
        <w:rPr>
          <w:rFonts w:ascii="Times New Roman" w:eastAsia="Times New Roman" w:hAnsi="Times New Roman"/>
          <w:sz w:val="28"/>
          <w:szCs w:val="28"/>
        </w:rPr>
      </w:pPr>
      <w:r w:rsidRPr="00BC7FFA">
        <w:rPr>
          <w:rFonts w:ascii="Times New Roman" w:eastAsia="Times New Roman" w:hAnsi="Times New Roman"/>
          <w:sz w:val="28"/>
          <w:szCs w:val="28"/>
        </w:rPr>
        <w:t>- нарушение требований ведения реестра имущества, находящегося в собственности муниципального образования, в том числе правильность и своевременность внесения сведений и изменений в реестр;</w:t>
      </w:r>
    </w:p>
    <w:p w14:paraId="66C2B092" w14:textId="77777777" w:rsidR="003D29C7" w:rsidRPr="00BC7FFA" w:rsidRDefault="003D29C7" w:rsidP="00B75A70">
      <w:pPr>
        <w:widowControl w:val="0"/>
        <w:spacing w:after="0" w:line="240" w:lineRule="auto"/>
        <w:ind w:firstLine="567"/>
        <w:jc w:val="both"/>
        <w:rPr>
          <w:rFonts w:ascii="Times New Roman" w:eastAsia="Times New Roman" w:hAnsi="Times New Roman"/>
          <w:sz w:val="28"/>
          <w:szCs w:val="28"/>
        </w:rPr>
      </w:pPr>
      <w:r w:rsidRPr="00BC7FFA">
        <w:rPr>
          <w:rFonts w:ascii="Times New Roman" w:eastAsia="Times New Roman" w:hAnsi="Times New Roman"/>
          <w:sz w:val="28"/>
          <w:szCs w:val="28"/>
        </w:rPr>
        <w:t xml:space="preserve">- нарушения требований бухгалтерского учета, в том числе несвоевременная регистрация объектов бухгалтерского учета, отражение не в полном объеме фактов хозяйственной жизни, </w:t>
      </w:r>
    </w:p>
    <w:p w14:paraId="55FCB84A" w14:textId="77777777" w:rsidR="003D29C7" w:rsidRPr="00BC7FFA" w:rsidRDefault="003D29C7" w:rsidP="00B75A70">
      <w:pPr>
        <w:widowControl w:val="0"/>
        <w:spacing w:after="0" w:line="240" w:lineRule="auto"/>
        <w:ind w:firstLine="567"/>
        <w:jc w:val="both"/>
        <w:rPr>
          <w:rFonts w:ascii="Times New Roman" w:eastAsia="Times New Roman" w:hAnsi="Times New Roman"/>
          <w:sz w:val="28"/>
          <w:szCs w:val="28"/>
        </w:rPr>
      </w:pPr>
      <w:r w:rsidRPr="00BC7FFA">
        <w:rPr>
          <w:rFonts w:ascii="Times New Roman" w:eastAsia="Times New Roman" w:hAnsi="Times New Roman"/>
          <w:sz w:val="28"/>
          <w:szCs w:val="28"/>
        </w:rPr>
        <w:t>- недостача и излишки имущества, при проведении инвентаризации.</w:t>
      </w:r>
    </w:p>
    <w:p w14:paraId="5B36D442" w14:textId="77777777" w:rsidR="003D29C7" w:rsidRPr="00BC7FFA" w:rsidRDefault="003D29C7" w:rsidP="00B75A70">
      <w:pPr>
        <w:widowControl w:val="0"/>
        <w:spacing w:after="0" w:line="240" w:lineRule="auto"/>
        <w:ind w:firstLine="567"/>
        <w:jc w:val="both"/>
        <w:rPr>
          <w:rFonts w:ascii="Times New Roman" w:eastAsia="Times New Roman" w:hAnsi="Times New Roman"/>
          <w:color w:val="000000"/>
          <w:sz w:val="28"/>
          <w:szCs w:val="28"/>
          <w:lang w:eastAsia="ru-RU"/>
        </w:rPr>
      </w:pPr>
      <w:r w:rsidRPr="00BC7FFA">
        <w:rPr>
          <w:rFonts w:ascii="Times New Roman" w:eastAsia="Times New Roman" w:hAnsi="Times New Roman"/>
          <w:sz w:val="28"/>
          <w:szCs w:val="28"/>
        </w:rPr>
        <w:t xml:space="preserve">Что говорит о неэффективном </w:t>
      </w:r>
      <w:r w:rsidRPr="00BC7FFA">
        <w:rPr>
          <w:rFonts w:ascii="Times New Roman" w:hAnsi="Times New Roman"/>
          <w:bCs/>
          <w:sz w:val="28"/>
          <w:szCs w:val="28"/>
        </w:rPr>
        <w:t xml:space="preserve">использовании </w:t>
      </w:r>
      <w:r w:rsidRPr="00BC7FFA">
        <w:rPr>
          <w:rFonts w:ascii="Times New Roman" w:eastAsia="Times New Roman" w:hAnsi="Times New Roman"/>
          <w:sz w:val="28"/>
          <w:szCs w:val="28"/>
          <w:lang w:eastAsia="ru-RU"/>
        </w:rPr>
        <w:t>муниципального имущества МО Алапаевское, переданного в</w:t>
      </w:r>
      <w:r w:rsidRPr="00BC7FFA">
        <w:rPr>
          <w:rFonts w:ascii="Times New Roman" w:hAnsi="Times New Roman"/>
          <w:sz w:val="28"/>
          <w:szCs w:val="28"/>
        </w:rPr>
        <w:t xml:space="preserve"> оперативное управление Толмачевской сельской администрации.</w:t>
      </w:r>
    </w:p>
    <w:p w14:paraId="6179DEF6" w14:textId="77777777" w:rsidR="003D29C7" w:rsidRDefault="003D29C7" w:rsidP="00B75A70">
      <w:pPr>
        <w:spacing w:after="0" w:line="240" w:lineRule="auto"/>
        <w:ind w:firstLine="709"/>
        <w:jc w:val="both"/>
        <w:rPr>
          <w:rFonts w:ascii="Times New Roman" w:hAnsi="Times New Roman"/>
          <w:b/>
          <w:sz w:val="28"/>
          <w:szCs w:val="28"/>
        </w:rPr>
      </w:pPr>
    </w:p>
    <w:p w14:paraId="1B6B6E4B" w14:textId="77777777" w:rsidR="003D29C7" w:rsidRDefault="003D29C7" w:rsidP="00B75A70">
      <w:pPr>
        <w:spacing w:after="0" w:line="240" w:lineRule="auto"/>
        <w:ind w:firstLine="709"/>
        <w:jc w:val="both"/>
        <w:rPr>
          <w:rFonts w:ascii="Times New Roman" w:hAnsi="Times New Roman"/>
          <w:sz w:val="28"/>
          <w:szCs w:val="28"/>
        </w:rPr>
      </w:pPr>
      <w:r>
        <w:rPr>
          <w:rFonts w:ascii="Times New Roman" w:hAnsi="Times New Roman"/>
          <w:b/>
          <w:sz w:val="28"/>
          <w:szCs w:val="28"/>
        </w:rPr>
        <w:t>9</w:t>
      </w:r>
      <w:r w:rsidRPr="007029E3">
        <w:rPr>
          <w:rFonts w:ascii="Times New Roman" w:hAnsi="Times New Roman"/>
          <w:b/>
          <w:sz w:val="28"/>
          <w:szCs w:val="28"/>
        </w:rPr>
        <w:t>.</w:t>
      </w:r>
      <w:r w:rsidRPr="004758DD">
        <w:rPr>
          <w:rFonts w:ascii="Times New Roman" w:hAnsi="Times New Roman"/>
          <w:sz w:val="28"/>
          <w:szCs w:val="28"/>
        </w:rPr>
        <w:t xml:space="preserve"> </w:t>
      </w:r>
      <w:r>
        <w:rPr>
          <w:rFonts w:ascii="Times New Roman" w:hAnsi="Times New Roman"/>
          <w:sz w:val="28"/>
          <w:szCs w:val="28"/>
        </w:rPr>
        <w:t>Выводы: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1843"/>
        <w:gridCol w:w="4961"/>
        <w:gridCol w:w="1417"/>
      </w:tblGrid>
      <w:tr w:rsidR="003D29C7" w:rsidRPr="00F44556" w14:paraId="5C113582" w14:textId="77777777" w:rsidTr="00110898">
        <w:tc>
          <w:tcPr>
            <w:tcW w:w="534" w:type="dxa"/>
            <w:shd w:val="clear" w:color="auto" w:fill="auto"/>
          </w:tcPr>
          <w:p w14:paraId="0372EE72" w14:textId="77777777" w:rsidR="003D29C7" w:rsidRPr="00F44556" w:rsidRDefault="003D29C7" w:rsidP="00B75A70">
            <w:pPr>
              <w:spacing w:after="0" w:line="240" w:lineRule="auto"/>
              <w:jc w:val="center"/>
              <w:rPr>
                <w:rFonts w:ascii="Times New Roman" w:hAnsi="Times New Roman"/>
                <w:b/>
              </w:rPr>
            </w:pPr>
            <w:r w:rsidRPr="00F44556">
              <w:rPr>
                <w:rFonts w:ascii="Times New Roman" w:hAnsi="Times New Roman"/>
                <w:b/>
              </w:rPr>
              <w:t>№п/п</w:t>
            </w:r>
          </w:p>
        </w:tc>
        <w:tc>
          <w:tcPr>
            <w:tcW w:w="992" w:type="dxa"/>
            <w:shd w:val="clear" w:color="auto" w:fill="auto"/>
          </w:tcPr>
          <w:p w14:paraId="6B322B8E" w14:textId="77777777" w:rsidR="003D29C7" w:rsidRPr="00F44556" w:rsidRDefault="003D29C7" w:rsidP="00B75A70">
            <w:pPr>
              <w:spacing w:after="0" w:line="240" w:lineRule="auto"/>
              <w:jc w:val="center"/>
              <w:rPr>
                <w:rFonts w:ascii="Times New Roman" w:hAnsi="Times New Roman"/>
                <w:b/>
              </w:rPr>
            </w:pPr>
            <w:r w:rsidRPr="00F44556">
              <w:rPr>
                <w:rFonts w:ascii="Times New Roman" w:hAnsi="Times New Roman"/>
                <w:b/>
              </w:rPr>
              <w:t>Кол-во</w:t>
            </w:r>
          </w:p>
        </w:tc>
        <w:tc>
          <w:tcPr>
            <w:tcW w:w="1843" w:type="dxa"/>
            <w:shd w:val="clear" w:color="auto" w:fill="auto"/>
          </w:tcPr>
          <w:p w14:paraId="7EBDE3DD" w14:textId="77777777" w:rsidR="003D29C7" w:rsidRPr="00F44556" w:rsidRDefault="003D29C7" w:rsidP="00B75A70">
            <w:pPr>
              <w:spacing w:after="0" w:line="240" w:lineRule="auto"/>
              <w:jc w:val="center"/>
              <w:rPr>
                <w:rFonts w:ascii="Times New Roman" w:hAnsi="Times New Roman"/>
                <w:b/>
              </w:rPr>
            </w:pPr>
            <w:r w:rsidRPr="00F44556">
              <w:rPr>
                <w:rFonts w:ascii="Times New Roman" w:hAnsi="Times New Roman"/>
                <w:b/>
              </w:rPr>
              <w:t>Сумма</w:t>
            </w:r>
          </w:p>
        </w:tc>
        <w:tc>
          <w:tcPr>
            <w:tcW w:w="4961" w:type="dxa"/>
            <w:shd w:val="clear" w:color="auto" w:fill="auto"/>
          </w:tcPr>
          <w:p w14:paraId="55DB8A19" w14:textId="77777777" w:rsidR="003D29C7" w:rsidRPr="00F44556" w:rsidRDefault="003D29C7" w:rsidP="00B75A70">
            <w:pPr>
              <w:spacing w:after="0" w:line="240" w:lineRule="auto"/>
              <w:jc w:val="center"/>
              <w:rPr>
                <w:rFonts w:ascii="Times New Roman" w:hAnsi="Times New Roman"/>
                <w:b/>
              </w:rPr>
            </w:pPr>
            <w:r w:rsidRPr="00F44556">
              <w:rPr>
                <w:rFonts w:ascii="Times New Roman" w:hAnsi="Times New Roman"/>
                <w:b/>
              </w:rPr>
              <w:t>Вид нарушения</w:t>
            </w:r>
          </w:p>
        </w:tc>
        <w:tc>
          <w:tcPr>
            <w:tcW w:w="1417" w:type="dxa"/>
            <w:shd w:val="clear" w:color="auto" w:fill="auto"/>
          </w:tcPr>
          <w:p w14:paraId="624DC1D0" w14:textId="77777777" w:rsidR="003D29C7" w:rsidRPr="00F44556" w:rsidRDefault="003D29C7" w:rsidP="00B75A70">
            <w:pPr>
              <w:spacing w:after="0" w:line="240" w:lineRule="auto"/>
              <w:jc w:val="center"/>
              <w:rPr>
                <w:rFonts w:ascii="Times New Roman" w:hAnsi="Times New Roman"/>
                <w:b/>
              </w:rPr>
            </w:pPr>
            <w:r w:rsidRPr="00F44556">
              <w:rPr>
                <w:rFonts w:ascii="Times New Roman" w:hAnsi="Times New Roman"/>
                <w:b/>
              </w:rPr>
              <w:t>Код вида нарушения</w:t>
            </w:r>
          </w:p>
        </w:tc>
      </w:tr>
      <w:tr w:rsidR="003D29C7" w:rsidRPr="00F44556" w14:paraId="4BAB14DD" w14:textId="77777777" w:rsidTr="00C712D2">
        <w:tc>
          <w:tcPr>
            <w:tcW w:w="9747" w:type="dxa"/>
            <w:gridSpan w:val="5"/>
            <w:shd w:val="clear" w:color="auto" w:fill="auto"/>
          </w:tcPr>
          <w:p w14:paraId="1B3E9A1D" w14:textId="77777777" w:rsidR="003D29C7" w:rsidRPr="00F44556" w:rsidRDefault="003D29C7" w:rsidP="00B75A70">
            <w:pPr>
              <w:spacing w:after="0" w:line="240" w:lineRule="auto"/>
              <w:jc w:val="center"/>
              <w:rPr>
                <w:rFonts w:ascii="Times New Roman" w:hAnsi="Times New Roman"/>
              </w:rPr>
            </w:pPr>
            <w:r w:rsidRPr="00F44556">
              <w:rPr>
                <w:rFonts w:ascii="Times New Roman" w:hAnsi="Times New Roman"/>
                <w:b/>
              </w:rPr>
              <w:t>Нарушения установленных единых требований к бюджетному (бухгалтерскому) учету, в том числе бюджетной, бухгалтерской (финансовой) отчетности</w:t>
            </w:r>
          </w:p>
        </w:tc>
      </w:tr>
      <w:tr w:rsidR="003D29C7" w:rsidRPr="00F44556" w14:paraId="720F3FF1" w14:textId="77777777" w:rsidTr="00110898">
        <w:tc>
          <w:tcPr>
            <w:tcW w:w="534" w:type="dxa"/>
            <w:shd w:val="clear" w:color="auto" w:fill="auto"/>
          </w:tcPr>
          <w:p w14:paraId="7D4C4350" w14:textId="77777777" w:rsidR="003D29C7" w:rsidRPr="00F44556" w:rsidRDefault="003D29C7" w:rsidP="00B75A70">
            <w:pPr>
              <w:spacing w:after="0" w:line="240" w:lineRule="auto"/>
              <w:jc w:val="both"/>
              <w:rPr>
                <w:rFonts w:ascii="Times New Roman" w:hAnsi="Times New Roman"/>
              </w:rPr>
            </w:pPr>
            <w:r>
              <w:rPr>
                <w:rFonts w:ascii="Times New Roman" w:hAnsi="Times New Roman"/>
              </w:rPr>
              <w:t>1</w:t>
            </w:r>
          </w:p>
        </w:tc>
        <w:tc>
          <w:tcPr>
            <w:tcW w:w="992" w:type="dxa"/>
            <w:shd w:val="clear" w:color="auto" w:fill="auto"/>
          </w:tcPr>
          <w:p w14:paraId="71BF5CE1"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1</w:t>
            </w:r>
          </w:p>
        </w:tc>
        <w:tc>
          <w:tcPr>
            <w:tcW w:w="1843" w:type="dxa"/>
            <w:shd w:val="clear" w:color="auto" w:fill="auto"/>
          </w:tcPr>
          <w:p w14:paraId="555B17A7" w14:textId="77777777" w:rsidR="003D29C7" w:rsidRPr="00F44556" w:rsidRDefault="003D29C7" w:rsidP="00B75A70">
            <w:pPr>
              <w:spacing w:after="0" w:line="240" w:lineRule="auto"/>
              <w:jc w:val="center"/>
              <w:rPr>
                <w:rFonts w:ascii="Times New Roman" w:eastAsia="Times New Roman" w:hAnsi="Times New Roman"/>
              </w:rPr>
            </w:pPr>
            <w:r>
              <w:rPr>
                <w:rFonts w:ascii="Times New Roman" w:eastAsia="Times New Roman" w:hAnsi="Times New Roman"/>
              </w:rPr>
              <w:t>0</w:t>
            </w:r>
          </w:p>
        </w:tc>
        <w:tc>
          <w:tcPr>
            <w:tcW w:w="4961" w:type="dxa"/>
            <w:shd w:val="clear" w:color="auto" w:fill="auto"/>
          </w:tcPr>
          <w:p w14:paraId="22A73B82"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Нарушение требований, предъявляемых к проведению и документальному оформлению результатов инвентаризации</w:t>
            </w:r>
          </w:p>
        </w:tc>
        <w:tc>
          <w:tcPr>
            <w:tcW w:w="1417" w:type="dxa"/>
            <w:shd w:val="clear" w:color="auto" w:fill="auto"/>
          </w:tcPr>
          <w:p w14:paraId="04A2BBE7"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2.4.</w:t>
            </w:r>
          </w:p>
        </w:tc>
      </w:tr>
      <w:tr w:rsidR="003D29C7" w:rsidRPr="00F44556" w14:paraId="419EE12F" w14:textId="77777777" w:rsidTr="00110898">
        <w:tc>
          <w:tcPr>
            <w:tcW w:w="534" w:type="dxa"/>
            <w:shd w:val="clear" w:color="auto" w:fill="auto"/>
          </w:tcPr>
          <w:p w14:paraId="4E14F523" w14:textId="77777777" w:rsidR="003D29C7" w:rsidRPr="00F44556" w:rsidRDefault="003D29C7" w:rsidP="00B75A70">
            <w:pPr>
              <w:spacing w:after="0" w:line="240" w:lineRule="auto"/>
              <w:jc w:val="both"/>
              <w:rPr>
                <w:rFonts w:ascii="Times New Roman" w:hAnsi="Times New Roman"/>
              </w:rPr>
            </w:pPr>
            <w:r>
              <w:rPr>
                <w:rFonts w:ascii="Times New Roman" w:hAnsi="Times New Roman"/>
              </w:rPr>
              <w:t>2</w:t>
            </w:r>
          </w:p>
        </w:tc>
        <w:tc>
          <w:tcPr>
            <w:tcW w:w="992" w:type="dxa"/>
            <w:shd w:val="clear" w:color="auto" w:fill="auto"/>
          </w:tcPr>
          <w:p w14:paraId="150D31D5"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1</w:t>
            </w:r>
          </w:p>
        </w:tc>
        <w:tc>
          <w:tcPr>
            <w:tcW w:w="1843" w:type="dxa"/>
            <w:shd w:val="clear" w:color="auto" w:fill="auto"/>
          </w:tcPr>
          <w:p w14:paraId="363D845B" w14:textId="77777777" w:rsidR="003D29C7" w:rsidRPr="00F44556" w:rsidRDefault="003D29C7" w:rsidP="00B75A70">
            <w:pPr>
              <w:spacing w:after="0" w:line="240" w:lineRule="auto"/>
              <w:jc w:val="center"/>
              <w:rPr>
                <w:rFonts w:ascii="Times New Roman" w:eastAsia="Times New Roman" w:hAnsi="Times New Roman"/>
              </w:rPr>
            </w:pPr>
            <w:r>
              <w:rPr>
                <w:rFonts w:ascii="Times New Roman" w:eastAsia="Times New Roman" w:hAnsi="Times New Roman"/>
              </w:rPr>
              <w:t>0</w:t>
            </w:r>
          </w:p>
        </w:tc>
        <w:tc>
          <w:tcPr>
            <w:tcW w:w="4961" w:type="dxa"/>
            <w:shd w:val="clear" w:color="auto" w:fill="auto"/>
          </w:tcPr>
          <w:p w14:paraId="710B77F0"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Нарушение общих требований к бюджетной, бухгалтерской (финансовой) отчетности экономического субъекта, в том числе к ее составу</w:t>
            </w:r>
          </w:p>
        </w:tc>
        <w:tc>
          <w:tcPr>
            <w:tcW w:w="1417" w:type="dxa"/>
            <w:shd w:val="clear" w:color="auto" w:fill="auto"/>
          </w:tcPr>
          <w:p w14:paraId="60052D11"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2.9.</w:t>
            </w:r>
          </w:p>
        </w:tc>
      </w:tr>
      <w:tr w:rsidR="003D29C7" w:rsidRPr="00F44556" w14:paraId="39913612" w14:textId="77777777" w:rsidTr="00110898">
        <w:tc>
          <w:tcPr>
            <w:tcW w:w="534" w:type="dxa"/>
            <w:shd w:val="clear" w:color="auto" w:fill="auto"/>
          </w:tcPr>
          <w:p w14:paraId="07319328" w14:textId="77777777" w:rsidR="003D29C7" w:rsidRPr="00F44556" w:rsidRDefault="003D29C7" w:rsidP="00B75A70">
            <w:pPr>
              <w:spacing w:after="0" w:line="240" w:lineRule="auto"/>
              <w:jc w:val="both"/>
              <w:rPr>
                <w:rFonts w:ascii="Times New Roman" w:hAnsi="Times New Roman"/>
              </w:rPr>
            </w:pPr>
            <w:r>
              <w:rPr>
                <w:rFonts w:ascii="Times New Roman" w:hAnsi="Times New Roman"/>
              </w:rPr>
              <w:t>3</w:t>
            </w:r>
          </w:p>
        </w:tc>
        <w:tc>
          <w:tcPr>
            <w:tcW w:w="992" w:type="dxa"/>
            <w:shd w:val="clear" w:color="auto" w:fill="auto"/>
          </w:tcPr>
          <w:p w14:paraId="13E71929"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3</w:t>
            </w:r>
          </w:p>
        </w:tc>
        <w:tc>
          <w:tcPr>
            <w:tcW w:w="1843" w:type="dxa"/>
            <w:shd w:val="clear" w:color="auto" w:fill="auto"/>
          </w:tcPr>
          <w:p w14:paraId="23BCF324" w14:textId="77777777" w:rsidR="003D29C7" w:rsidRPr="00F44556" w:rsidRDefault="003D29C7" w:rsidP="00B75A70">
            <w:pPr>
              <w:spacing w:after="0" w:line="240" w:lineRule="auto"/>
              <w:jc w:val="center"/>
              <w:rPr>
                <w:rFonts w:ascii="Times New Roman" w:eastAsia="Times New Roman" w:hAnsi="Times New Roman"/>
              </w:rPr>
            </w:pPr>
            <w:r>
              <w:rPr>
                <w:rFonts w:ascii="Times New Roman" w:eastAsia="Times New Roman" w:hAnsi="Times New Roman"/>
              </w:rPr>
              <w:t>1 165 056,75</w:t>
            </w:r>
          </w:p>
        </w:tc>
        <w:tc>
          <w:tcPr>
            <w:tcW w:w="4961" w:type="dxa"/>
            <w:shd w:val="clear" w:color="auto" w:fill="auto"/>
          </w:tcPr>
          <w:p w14:paraId="22C87D3A" w14:textId="77777777" w:rsidR="003D29C7" w:rsidRPr="00F44556" w:rsidRDefault="003D29C7" w:rsidP="00B75A70">
            <w:pPr>
              <w:spacing w:after="0" w:line="240" w:lineRule="auto"/>
              <w:jc w:val="center"/>
              <w:rPr>
                <w:rFonts w:ascii="Times New Roman" w:hAnsi="Times New Roman"/>
              </w:rPr>
            </w:pPr>
            <w:r w:rsidRPr="00202176">
              <w:rPr>
                <w:rFonts w:ascii="Times New Roman" w:hAnsi="Times New Roman"/>
              </w:rPr>
              <w:t>Нарушение требований, предъявляемых к правилам ведения бюджетного, бухгалтерского</w:t>
            </w:r>
            <w:r>
              <w:rPr>
                <w:rFonts w:ascii="Times New Roman" w:hAnsi="Times New Roman"/>
              </w:rPr>
              <w:t xml:space="preserve"> учета</w:t>
            </w:r>
          </w:p>
        </w:tc>
        <w:tc>
          <w:tcPr>
            <w:tcW w:w="1417" w:type="dxa"/>
            <w:shd w:val="clear" w:color="auto" w:fill="auto"/>
          </w:tcPr>
          <w:p w14:paraId="0078E90D"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2.11.</w:t>
            </w:r>
          </w:p>
        </w:tc>
      </w:tr>
      <w:tr w:rsidR="003D29C7" w:rsidRPr="00F44556" w14:paraId="6DE9A536" w14:textId="77777777" w:rsidTr="00C712D2">
        <w:tc>
          <w:tcPr>
            <w:tcW w:w="9747" w:type="dxa"/>
            <w:gridSpan w:val="5"/>
            <w:shd w:val="clear" w:color="auto" w:fill="auto"/>
          </w:tcPr>
          <w:p w14:paraId="12D419AC" w14:textId="77777777" w:rsidR="003D29C7" w:rsidRPr="00F44556" w:rsidRDefault="003D29C7" w:rsidP="00B75A70">
            <w:pPr>
              <w:spacing w:after="0" w:line="240" w:lineRule="auto"/>
              <w:jc w:val="center"/>
              <w:rPr>
                <w:rFonts w:ascii="Times New Roman" w:hAnsi="Times New Roman"/>
              </w:rPr>
            </w:pPr>
            <w:r w:rsidRPr="00F44556">
              <w:rPr>
                <w:rFonts w:ascii="Times New Roman" w:hAnsi="Times New Roman"/>
                <w:b/>
              </w:rPr>
              <w:t>Нарушения в сфере управления и распоряжения муниципальной собственностью</w:t>
            </w:r>
          </w:p>
        </w:tc>
      </w:tr>
      <w:tr w:rsidR="003D29C7" w:rsidRPr="00F44556" w14:paraId="27D8774B" w14:textId="77777777" w:rsidTr="00110898">
        <w:tc>
          <w:tcPr>
            <w:tcW w:w="534" w:type="dxa"/>
            <w:shd w:val="clear" w:color="auto" w:fill="auto"/>
          </w:tcPr>
          <w:p w14:paraId="3773FEA1" w14:textId="77777777" w:rsidR="003D29C7" w:rsidRPr="00F44556" w:rsidRDefault="003D29C7" w:rsidP="00B75A70">
            <w:pPr>
              <w:spacing w:after="0" w:line="240" w:lineRule="auto"/>
              <w:jc w:val="both"/>
              <w:rPr>
                <w:rFonts w:ascii="Times New Roman" w:hAnsi="Times New Roman"/>
              </w:rPr>
            </w:pPr>
            <w:r>
              <w:rPr>
                <w:rFonts w:ascii="Times New Roman" w:hAnsi="Times New Roman"/>
              </w:rPr>
              <w:t>4</w:t>
            </w:r>
          </w:p>
        </w:tc>
        <w:tc>
          <w:tcPr>
            <w:tcW w:w="992" w:type="dxa"/>
            <w:shd w:val="clear" w:color="auto" w:fill="auto"/>
          </w:tcPr>
          <w:p w14:paraId="77FC439F"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3</w:t>
            </w:r>
          </w:p>
        </w:tc>
        <w:tc>
          <w:tcPr>
            <w:tcW w:w="1843" w:type="dxa"/>
            <w:shd w:val="clear" w:color="auto" w:fill="auto"/>
          </w:tcPr>
          <w:p w14:paraId="23BB2280"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130 110 144,07</w:t>
            </w:r>
          </w:p>
        </w:tc>
        <w:tc>
          <w:tcPr>
            <w:tcW w:w="4961" w:type="dxa"/>
            <w:shd w:val="clear" w:color="auto" w:fill="auto"/>
          </w:tcPr>
          <w:p w14:paraId="5D27462A"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Нарушение порядка распоряжения имуществом казенного учреждения</w:t>
            </w:r>
          </w:p>
        </w:tc>
        <w:tc>
          <w:tcPr>
            <w:tcW w:w="1417" w:type="dxa"/>
            <w:shd w:val="clear" w:color="auto" w:fill="auto"/>
          </w:tcPr>
          <w:p w14:paraId="46BBA5E7"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3.13.</w:t>
            </w:r>
          </w:p>
        </w:tc>
      </w:tr>
      <w:tr w:rsidR="003D29C7" w:rsidRPr="00F44556" w14:paraId="2F968128" w14:textId="77777777" w:rsidTr="00110898">
        <w:tc>
          <w:tcPr>
            <w:tcW w:w="534" w:type="dxa"/>
            <w:shd w:val="clear" w:color="auto" w:fill="auto"/>
          </w:tcPr>
          <w:p w14:paraId="3665530F" w14:textId="77777777" w:rsidR="003D29C7" w:rsidRPr="00F44556" w:rsidRDefault="003D29C7" w:rsidP="00B75A70">
            <w:pPr>
              <w:spacing w:after="0" w:line="240" w:lineRule="auto"/>
              <w:jc w:val="both"/>
              <w:rPr>
                <w:rFonts w:ascii="Times New Roman" w:hAnsi="Times New Roman"/>
              </w:rPr>
            </w:pPr>
            <w:r>
              <w:rPr>
                <w:rFonts w:ascii="Times New Roman" w:hAnsi="Times New Roman"/>
              </w:rPr>
              <w:t>5</w:t>
            </w:r>
          </w:p>
        </w:tc>
        <w:tc>
          <w:tcPr>
            <w:tcW w:w="992" w:type="dxa"/>
            <w:shd w:val="clear" w:color="auto" w:fill="auto"/>
          </w:tcPr>
          <w:p w14:paraId="683045FB"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2</w:t>
            </w:r>
          </w:p>
        </w:tc>
        <w:tc>
          <w:tcPr>
            <w:tcW w:w="1843" w:type="dxa"/>
            <w:shd w:val="clear" w:color="auto" w:fill="auto"/>
          </w:tcPr>
          <w:p w14:paraId="1EF99EBA"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0</w:t>
            </w:r>
          </w:p>
        </w:tc>
        <w:tc>
          <w:tcPr>
            <w:tcW w:w="4961" w:type="dxa"/>
            <w:shd w:val="clear" w:color="auto" w:fill="auto"/>
          </w:tcPr>
          <w:p w14:paraId="694B18AA"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Несоблюдение правообладателем порядка предоставления сведений для внесения в реестр муниципального имущества, исключение из реестра муниципального имущества</w:t>
            </w:r>
          </w:p>
        </w:tc>
        <w:tc>
          <w:tcPr>
            <w:tcW w:w="1417" w:type="dxa"/>
            <w:shd w:val="clear" w:color="auto" w:fill="auto"/>
          </w:tcPr>
          <w:p w14:paraId="00FE1C76" w14:textId="77777777" w:rsidR="003D29C7" w:rsidRPr="00F44556" w:rsidRDefault="003D29C7" w:rsidP="00B75A70">
            <w:pPr>
              <w:spacing w:after="0" w:line="240" w:lineRule="auto"/>
              <w:jc w:val="center"/>
              <w:rPr>
                <w:rFonts w:ascii="Times New Roman" w:hAnsi="Times New Roman"/>
              </w:rPr>
            </w:pPr>
            <w:r>
              <w:rPr>
                <w:rFonts w:ascii="Times New Roman" w:hAnsi="Times New Roman"/>
              </w:rPr>
              <w:t>3.26.</w:t>
            </w:r>
          </w:p>
        </w:tc>
      </w:tr>
      <w:tr w:rsidR="003D29C7" w:rsidRPr="00F44556" w14:paraId="55B99EE5" w14:textId="77777777" w:rsidTr="00110898">
        <w:tc>
          <w:tcPr>
            <w:tcW w:w="534" w:type="dxa"/>
            <w:shd w:val="clear" w:color="auto" w:fill="auto"/>
          </w:tcPr>
          <w:p w14:paraId="3BE5AE67" w14:textId="77777777" w:rsidR="003D29C7" w:rsidRDefault="003D29C7" w:rsidP="00B75A70">
            <w:pPr>
              <w:spacing w:after="0" w:line="240" w:lineRule="auto"/>
              <w:jc w:val="both"/>
              <w:rPr>
                <w:rFonts w:ascii="Times New Roman" w:hAnsi="Times New Roman"/>
              </w:rPr>
            </w:pPr>
            <w:r>
              <w:rPr>
                <w:rFonts w:ascii="Times New Roman" w:hAnsi="Times New Roman"/>
              </w:rPr>
              <w:t>6</w:t>
            </w:r>
          </w:p>
        </w:tc>
        <w:tc>
          <w:tcPr>
            <w:tcW w:w="992" w:type="dxa"/>
            <w:shd w:val="clear" w:color="auto" w:fill="auto"/>
          </w:tcPr>
          <w:p w14:paraId="756086B6" w14:textId="77777777" w:rsidR="003D29C7" w:rsidRDefault="003D29C7" w:rsidP="00B75A70">
            <w:pPr>
              <w:spacing w:after="0" w:line="240" w:lineRule="auto"/>
              <w:jc w:val="center"/>
              <w:rPr>
                <w:rFonts w:ascii="Times New Roman" w:hAnsi="Times New Roman"/>
              </w:rPr>
            </w:pPr>
            <w:r>
              <w:rPr>
                <w:rFonts w:ascii="Times New Roman" w:hAnsi="Times New Roman"/>
              </w:rPr>
              <w:t>2</w:t>
            </w:r>
          </w:p>
        </w:tc>
        <w:tc>
          <w:tcPr>
            <w:tcW w:w="1843" w:type="dxa"/>
            <w:shd w:val="clear" w:color="auto" w:fill="auto"/>
          </w:tcPr>
          <w:p w14:paraId="131CDBD2" w14:textId="77777777" w:rsidR="003D29C7" w:rsidRDefault="003D29C7" w:rsidP="00B75A70">
            <w:pPr>
              <w:spacing w:after="0" w:line="240" w:lineRule="auto"/>
              <w:jc w:val="center"/>
              <w:rPr>
                <w:rFonts w:ascii="Times New Roman" w:hAnsi="Times New Roman"/>
              </w:rPr>
            </w:pPr>
            <w:r>
              <w:rPr>
                <w:rFonts w:ascii="Times New Roman" w:hAnsi="Times New Roman"/>
              </w:rPr>
              <w:t>133 084,51</w:t>
            </w:r>
          </w:p>
        </w:tc>
        <w:tc>
          <w:tcPr>
            <w:tcW w:w="4961" w:type="dxa"/>
            <w:shd w:val="clear" w:color="auto" w:fill="auto"/>
          </w:tcPr>
          <w:p w14:paraId="5529C9C0" w14:textId="77777777" w:rsidR="003D29C7" w:rsidRDefault="003D29C7" w:rsidP="00B75A70">
            <w:pPr>
              <w:spacing w:after="0" w:line="240" w:lineRule="auto"/>
              <w:jc w:val="center"/>
              <w:rPr>
                <w:rFonts w:ascii="Times New Roman" w:hAnsi="Times New Roman"/>
              </w:rPr>
            </w:pPr>
            <w:r>
              <w:rPr>
                <w:rFonts w:ascii="Times New Roman" w:hAnsi="Times New Roman"/>
              </w:rPr>
              <w:t xml:space="preserve">Иные случаи (недостача имущества на сумму 133 084,51 рублей 20 объектов, излишки 31 объект) </w:t>
            </w:r>
          </w:p>
        </w:tc>
        <w:tc>
          <w:tcPr>
            <w:tcW w:w="1417" w:type="dxa"/>
            <w:shd w:val="clear" w:color="auto" w:fill="auto"/>
          </w:tcPr>
          <w:p w14:paraId="3F2DA903" w14:textId="77777777" w:rsidR="003D29C7" w:rsidRDefault="003D29C7" w:rsidP="00B75A70">
            <w:pPr>
              <w:spacing w:after="0" w:line="240" w:lineRule="auto"/>
              <w:jc w:val="center"/>
              <w:rPr>
                <w:rFonts w:ascii="Times New Roman" w:hAnsi="Times New Roman"/>
              </w:rPr>
            </w:pPr>
            <w:r>
              <w:rPr>
                <w:rFonts w:ascii="Times New Roman" w:hAnsi="Times New Roman"/>
              </w:rPr>
              <w:t>3.И.</w:t>
            </w:r>
          </w:p>
        </w:tc>
      </w:tr>
      <w:tr w:rsidR="003D29C7" w:rsidRPr="00F44556" w14:paraId="65962141" w14:textId="77777777" w:rsidTr="00110898">
        <w:tc>
          <w:tcPr>
            <w:tcW w:w="534" w:type="dxa"/>
            <w:shd w:val="clear" w:color="auto" w:fill="auto"/>
          </w:tcPr>
          <w:p w14:paraId="4D11A9FB" w14:textId="77777777" w:rsidR="003D29C7" w:rsidRPr="00F44556" w:rsidRDefault="003D29C7" w:rsidP="00B75A70">
            <w:pPr>
              <w:spacing w:after="0" w:line="240" w:lineRule="auto"/>
              <w:jc w:val="both"/>
              <w:rPr>
                <w:rFonts w:ascii="Times New Roman" w:hAnsi="Times New Roman"/>
              </w:rPr>
            </w:pPr>
            <w:r>
              <w:rPr>
                <w:rFonts w:ascii="Times New Roman" w:hAnsi="Times New Roman"/>
              </w:rPr>
              <w:t>7</w:t>
            </w:r>
          </w:p>
        </w:tc>
        <w:tc>
          <w:tcPr>
            <w:tcW w:w="992" w:type="dxa"/>
            <w:shd w:val="clear" w:color="auto" w:fill="auto"/>
          </w:tcPr>
          <w:p w14:paraId="39B2E683" w14:textId="77777777" w:rsidR="003D29C7" w:rsidRPr="00F44556" w:rsidRDefault="003D29C7" w:rsidP="00B75A70">
            <w:pPr>
              <w:spacing w:after="0" w:line="240" w:lineRule="auto"/>
              <w:jc w:val="center"/>
              <w:rPr>
                <w:rFonts w:ascii="Times New Roman" w:hAnsi="Times New Roman"/>
                <w:b/>
              </w:rPr>
            </w:pPr>
            <w:r>
              <w:rPr>
                <w:rFonts w:ascii="Times New Roman" w:hAnsi="Times New Roman"/>
                <w:b/>
              </w:rPr>
              <w:t>12</w:t>
            </w:r>
          </w:p>
        </w:tc>
        <w:tc>
          <w:tcPr>
            <w:tcW w:w="1843" w:type="dxa"/>
            <w:shd w:val="clear" w:color="auto" w:fill="auto"/>
          </w:tcPr>
          <w:p w14:paraId="1F4211C0" w14:textId="77777777" w:rsidR="003D29C7" w:rsidRPr="00F44556" w:rsidRDefault="003D29C7" w:rsidP="00B75A70">
            <w:pPr>
              <w:spacing w:after="0" w:line="240" w:lineRule="auto"/>
              <w:jc w:val="center"/>
              <w:rPr>
                <w:rFonts w:ascii="Times New Roman" w:eastAsia="Times New Roman" w:hAnsi="Times New Roman"/>
                <w:b/>
                <w:bCs/>
              </w:rPr>
            </w:pPr>
            <w:r>
              <w:rPr>
                <w:rFonts w:ascii="Times New Roman" w:eastAsia="Times New Roman" w:hAnsi="Times New Roman"/>
                <w:b/>
                <w:bCs/>
              </w:rPr>
              <w:t>131 408 285,33</w:t>
            </w:r>
          </w:p>
        </w:tc>
        <w:tc>
          <w:tcPr>
            <w:tcW w:w="4961" w:type="dxa"/>
            <w:shd w:val="clear" w:color="auto" w:fill="auto"/>
          </w:tcPr>
          <w:p w14:paraId="44AFA447" w14:textId="77777777" w:rsidR="003D29C7" w:rsidRPr="00F44556" w:rsidRDefault="003D29C7" w:rsidP="00B75A70">
            <w:pPr>
              <w:spacing w:after="0" w:line="240" w:lineRule="auto"/>
              <w:jc w:val="both"/>
              <w:rPr>
                <w:rFonts w:ascii="Times New Roman" w:hAnsi="Times New Roman"/>
              </w:rPr>
            </w:pPr>
          </w:p>
        </w:tc>
        <w:tc>
          <w:tcPr>
            <w:tcW w:w="1417" w:type="dxa"/>
            <w:shd w:val="clear" w:color="auto" w:fill="auto"/>
          </w:tcPr>
          <w:p w14:paraId="213E141B" w14:textId="77777777" w:rsidR="003D29C7" w:rsidRPr="00F44556" w:rsidRDefault="003D29C7" w:rsidP="00B75A70">
            <w:pPr>
              <w:spacing w:after="0" w:line="240" w:lineRule="auto"/>
              <w:jc w:val="center"/>
              <w:rPr>
                <w:rFonts w:ascii="Times New Roman" w:hAnsi="Times New Roman"/>
              </w:rPr>
            </w:pPr>
          </w:p>
        </w:tc>
      </w:tr>
    </w:tbl>
    <w:p w14:paraId="07867A76" w14:textId="77777777" w:rsidR="00110898" w:rsidRDefault="00110898" w:rsidP="00B75A70">
      <w:pPr>
        <w:spacing w:after="0" w:line="240" w:lineRule="auto"/>
        <w:ind w:firstLine="709"/>
        <w:jc w:val="both"/>
        <w:rPr>
          <w:rFonts w:ascii="Times New Roman" w:hAnsi="Times New Roman"/>
          <w:sz w:val="28"/>
          <w:szCs w:val="28"/>
        </w:rPr>
      </w:pPr>
    </w:p>
    <w:p w14:paraId="4D14A522" w14:textId="77777777" w:rsidR="003D29C7" w:rsidRPr="004758DD" w:rsidRDefault="003D29C7" w:rsidP="00B75A70">
      <w:pPr>
        <w:tabs>
          <w:tab w:val="left" w:pos="851"/>
        </w:tabs>
        <w:spacing w:after="0" w:line="240" w:lineRule="auto"/>
        <w:ind w:firstLine="567"/>
        <w:jc w:val="both"/>
        <w:rPr>
          <w:rFonts w:ascii="Times New Roman" w:hAnsi="Times New Roman"/>
          <w:sz w:val="28"/>
          <w:szCs w:val="28"/>
        </w:rPr>
      </w:pPr>
      <w:r>
        <w:rPr>
          <w:rFonts w:ascii="Times New Roman" w:hAnsi="Times New Roman"/>
          <w:b/>
          <w:sz w:val="28"/>
          <w:szCs w:val="28"/>
        </w:rPr>
        <w:t>10</w:t>
      </w:r>
      <w:r w:rsidRPr="007029E3">
        <w:rPr>
          <w:rFonts w:ascii="Times New Roman" w:hAnsi="Times New Roman"/>
          <w:b/>
          <w:sz w:val="28"/>
          <w:szCs w:val="28"/>
        </w:rPr>
        <w:t>.</w:t>
      </w:r>
      <w:r w:rsidRPr="004758DD">
        <w:rPr>
          <w:rFonts w:ascii="Times New Roman" w:hAnsi="Times New Roman"/>
          <w:sz w:val="28"/>
          <w:szCs w:val="28"/>
        </w:rPr>
        <w:t xml:space="preserve"> Предложения (рекомендации):</w:t>
      </w:r>
    </w:p>
    <w:p w14:paraId="2C0FDFE5" w14:textId="77777777" w:rsidR="003D29C7" w:rsidRDefault="003D29C7" w:rsidP="00B75A70">
      <w:pPr>
        <w:tabs>
          <w:tab w:val="left" w:pos="851"/>
        </w:tabs>
        <w:spacing w:after="0" w:line="240" w:lineRule="auto"/>
        <w:ind w:firstLine="567"/>
        <w:jc w:val="both"/>
        <w:rPr>
          <w:rFonts w:ascii="Times New Roman" w:hAnsi="Times New Roman"/>
          <w:sz w:val="28"/>
          <w:szCs w:val="28"/>
        </w:rPr>
      </w:pPr>
      <w:r>
        <w:rPr>
          <w:rFonts w:ascii="Times New Roman" w:hAnsi="Times New Roman"/>
          <w:sz w:val="28"/>
          <w:szCs w:val="28"/>
        </w:rPr>
        <w:t>1) 19.11</w:t>
      </w:r>
      <w:r w:rsidRPr="00A0551D">
        <w:rPr>
          <w:rFonts w:ascii="Times New Roman" w:hAnsi="Times New Roman"/>
          <w:sz w:val="28"/>
          <w:szCs w:val="28"/>
        </w:rPr>
        <w:t>.2024 года</w:t>
      </w:r>
      <w:r>
        <w:rPr>
          <w:rFonts w:ascii="Times New Roman" w:hAnsi="Times New Roman"/>
          <w:sz w:val="28"/>
          <w:szCs w:val="28"/>
        </w:rPr>
        <w:t xml:space="preserve"> в адрес главы Толмачевской сельской администрации </w:t>
      </w:r>
      <w:proofErr w:type="spellStart"/>
      <w:r>
        <w:rPr>
          <w:rFonts w:ascii="Times New Roman" w:hAnsi="Times New Roman"/>
          <w:sz w:val="28"/>
          <w:szCs w:val="28"/>
        </w:rPr>
        <w:t>Администрации</w:t>
      </w:r>
      <w:proofErr w:type="spellEnd"/>
      <w:r>
        <w:rPr>
          <w:rFonts w:ascii="Times New Roman" w:hAnsi="Times New Roman"/>
          <w:sz w:val="28"/>
          <w:szCs w:val="28"/>
        </w:rPr>
        <w:t xml:space="preserve"> муниципального образования Алапаевское направлено представление для принятия следующих мер по устранению выявленных нарушений:</w:t>
      </w:r>
    </w:p>
    <w:p w14:paraId="780D2629" w14:textId="77777777" w:rsidR="003D29C7" w:rsidRPr="00082339" w:rsidRDefault="003D29C7" w:rsidP="00B75A70">
      <w:pPr>
        <w:numPr>
          <w:ilvl w:val="0"/>
          <w:numId w:val="6"/>
        </w:numPr>
        <w:tabs>
          <w:tab w:val="left" w:pos="851"/>
        </w:tabs>
        <w:spacing w:after="0" w:line="240" w:lineRule="auto"/>
        <w:ind w:left="0" w:firstLine="567"/>
        <w:jc w:val="both"/>
        <w:rPr>
          <w:rFonts w:ascii="Times New Roman" w:eastAsia="Times New Roman" w:hAnsi="Times New Roman"/>
          <w:sz w:val="28"/>
          <w:szCs w:val="28"/>
        </w:rPr>
      </w:pPr>
      <w:r w:rsidRPr="00082339">
        <w:rPr>
          <w:rFonts w:ascii="Times New Roman" w:eastAsia="Times New Roman" w:hAnsi="Times New Roman"/>
          <w:sz w:val="28"/>
          <w:szCs w:val="28"/>
        </w:rPr>
        <w:t xml:space="preserve">Провести полную сверку с Реестром объектов муниципальной собственности в части переданного Толмачевской сельской администрации в </w:t>
      </w:r>
      <w:r w:rsidRPr="00082339">
        <w:rPr>
          <w:rFonts w:ascii="Times New Roman" w:eastAsia="Times New Roman" w:hAnsi="Times New Roman"/>
          <w:sz w:val="28"/>
          <w:szCs w:val="28"/>
        </w:rPr>
        <w:lastRenderedPageBreak/>
        <w:t xml:space="preserve">оперативное управление и </w:t>
      </w:r>
      <w:r w:rsidRPr="00082339">
        <w:rPr>
          <w:rFonts w:ascii="Times New Roman" w:eastAsia="Times New Roman" w:hAnsi="Times New Roman"/>
          <w:sz w:val="28"/>
          <w:szCs w:val="28"/>
          <w:lang w:eastAsia="ru-RU"/>
        </w:rPr>
        <w:t>постоянное (бессрочное) пользование</w:t>
      </w:r>
      <w:r w:rsidRPr="00082339">
        <w:rPr>
          <w:rFonts w:ascii="Times New Roman" w:hAnsi="Times New Roman"/>
          <w:sz w:val="28"/>
          <w:szCs w:val="28"/>
          <w:lang w:eastAsia="ru-RU"/>
        </w:rPr>
        <w:t xml:space="preserve"> имущества. При этом:</w:t>
      </w:r>
    </w:p>
    <w:p w14:paraId="2B7DE829" w14:textId="77777777" w:rsidR="003D29C7" w:rsidRPr="00082339" w:rsidRDefault="003D29C7" w:rsidP="00B75A70">
      <w:pPr>
        <w:tabs>
          <w:tab w:val="left" w:pos="851"/>
        </w:tabs>
        <w:spacing w:after="0" w:line="240" w:lineRule="auto"/>
        <w:ind w:firstLine="567"/>
        <w:jc w:val="both"/>
        <w:rPr>
          <w:rFonts w:ascii="Times New Roman" w:hAnsi="Times New Roman"/>
          <w:sz w:val="28"/>
          <w:szCs w:val="28"/>
          <w:lang w:eastAsia="ru-RU"/>
        </w:rPr>
      </w:pPr>
      <w:r w:rsidRPr="00082339">
        <w:rPr>
          <w:rFonts w:ascii="Times New Roman" w:eastAsia="Times New Roman" w:hAnsi="Times New Roman"/>
          <w:sz w:val="28"/>
          <w:szCs w:val="28"/>
        </w:rPr>
        <w:t xml:space="preserve"> - устранить расхождение между данными бухгалтерских счетов </w:t>
      </w:r>
      <w:r w:rsidRPr="00082339">
        <w:rPr>
          <w:rFonts w:ascii="Times New Roman" w:hAnsi="Times New Roman"/>
          <w:sz w:val="28"/>
          <w:szCs w:val="28"/>
          <w:lang w:eastAsia="ru-RU"/>
        </w:rPr>
        <w:t>по учету основных средств и суммой переданного учреждению имущества в оперативное управление;</w:t>
      </w:r>
    </w:p>
    <w:p w14:paraId="18402AB7" w14:textId="77777777" w:rsidR="003D29C7" w:rsidRPr="00082339" w:rsidRDefault="003D29C7" w:rsidP="00B75A70">
      <w:pPr>
        <w:tabs>
          <w:tab w:val="left" w:pos="851"/>
        </w:tabs>
        <w:spacing w:after="0" w:line="240" w:lineRule="auto"/>
        <w:ind w:firstLine="567"/>
        <w:jc w:val="both"/>
        <w:rPr>
          <w:rFonts w:ascii="Times New Roman" w:hAnsi="Times New Roman"/>
          <w:sz w:val="28"/>
          <w:szCs w:val="28"/>
          <w:lang w:eastAsia="ru-RU"/>
        </w:rPr>
      </w:pPr>
      <w:r w:rsidRPr="00082339">
        <w:rPr>
          <w:rFonts w:ascii="Times New Roman" w:hAnsi="Times New Roman"/>
          <w:sz w:val="28"/>
          <w:szCs w:val="28"/>
          <w:lang w:eastAsia="ru-RU"/>
        </w:rPr>
        <w:t xml:space="preserve">- устранить расхождение между стоимостью </w:t>
      </w:r>
      <w:r w:rsidRPr="00082339">
        <w:rPr>
          <w:rFonts w:ascii="Times New Roman" w:eastAsia="Times New Roman" w:hAnsi="Times New Roman"/>
          <w:sz w:val="28"/>
          <w:szCs w:val="28"/>
          <w:lang w:eastAsia="ru-RU"/>
        </w:rPr>
        <w:t>полученного в постоянное (бессрочное) пользование</w:t>
      </w:r>
      <w:r w:rsidRPr="00082339">
        <w:rPr>
          <w:rFonts w:ascii="Times New Roman" w:hAnsi="Times New Roman"/>
          <w:sz w:val="28"/>
          <w:szCs w:val="28"/>
          <w:lang w:eastAsia="ru-RU"/>
        </w:rPr>
        <w:t xml:space="preserve"> имущества (земельный участок) и стоимостью этого имущества, отраженного на балансе учреждения;</w:t>
      </w:r>
    </w:p>
    <w:p w14:paraId="70B35C55" w14:textId="77777777" w:rsidR="003D29C7" w:rsidRPr="00082339" w:rsidRDefault="003D29C7" w:rsidP="00B75A70">
      <w:pPr>
        <w:widowControl w:val="0"/>
        <w:tabs>
          <w:tab w:val="left" w:pos="851"/>
        </w:tabs>
        <w:spacing w:after="0" w:line="240" w:lineRule="auto"/>
        <w:ind w:firstLine="567"/>
        <w:jc w:val="both"/>
        <w:rPr>
          <w:rFonts w:ascii="Times New Roman" w:hAnsi="Times New Roman"/>
          <w:sz w:val="28"/>
          <w:szCs w:val="28"/>
          <w:lang w:eastAsia="ru-RU"/>
        </w:rPr>
      </w:pPr>
      <w:r w:rsidRPr="00082339">
        <w:rPr>
          <w:rFonts w:ascii="Times New Roman" w:hAnsi="Times New Roman"/>
          <w:sz w:val="28"/>
          <w:szCs w:val="28"/>
          <w:lang w:eastAsia="ru-RU"/>
        </w:rPr>
        <w:t>- устранить расхождение по количеству и стоимости между основными средствами, поставленными на бухгалтерский учет и находящихся в Реестре объектов муниципального имущества;</w:t>
      </w:r>
    </w:p>
    <w:p w14:paraId="2BEA2F60" w14:textId="77777777" w:rsidR="003D29C7" w:rsidRPr="00082339" w:rsidRDefault="003D29C7" w:rsidP="00B75A70">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082339">
        <w:rPr>
          <w:rFonts w:ascii="Times New Roman" w:hAnsi="Times New Roman"/>
          <w:sz w:val="28"/>
          <w:szCs w:val="28"/>
          <w:lang w:eastAsia="ru-RU"/>
        </w:rPr>
        <w:t xml:space="preserve">- принять к бухгалтерскому учету в полном объеме имущество, переданное учреждению в оперативное управление и </w:t>
      </w:r>
      <w:r w:rsidRPr="00082339">
        <w:rPr>
          <w:rFonts w:ascii="Times New Roman" w:eastAsia="Times New Roman" w:hAnsi="Times New Roman"/>
          <w:sz w:val="28"/>
          <w:szCs w:val="28"/>
          <w:lang w:eastAsia="ru-RU"/>
        </w:rPr>
        <w:t>постоянное (бессрочное) пользование;</w:t>
      </w:r>
    </w:p>
    <w:p w14:paraId="52285183" w14:textId="77777777" w:rsidR="003D29C7" w:rsidRPr="00082339" w:rsidRDefault="003D29C7" w:rsidP="00B75A70">
      <w:pPr>
        <w:widowControl w:val="0"/>
        <w:tabs>
          <w:tab w:val="left" w:pos="851"/>
        </w:tabs>
        <w:spacing w:after="0" w:line="240" w:lineRule="auto"/>
        <w:ind w:firstLine="567"/>
        <w:jc w:val="both"/>
        <w:rPr>
          <w:rFonts w:ascii="Times New Roman" w:hAnsi="Times New Roman"/>
          <w:sz w:val="28"/>
          <w:szCs w:val="28"/>
          <w:lang w:eastAsia="ru-RU"/>
        </w:rPr>
      </w:pPr>
      <w:r w:rsidRPr="00082339">
        <w:rPr>
          <w:rFonts w:ascii="Times New Roman" w:eastAsia="Times New Roman" w:hAnsi="Times New Roman"/>
          <w:sz w:val="28"/>
          <w:szCs w:val="28"/>
          <w:lang w:eastAsia="ru-RU"/>
        </w:rPr>
        <w:t xml:space="preserve">- предоставить в УМИАГ сведения об имуществе, поставленным на бухгалтерский учет, фактически имеющемся в наличии, но не отраженном в </w:t>
      </w:r>
      <w:r w:rsidRPr="00082339">
        <w:rPr>
          <w:rFonts w:ascii="Times New Roman" w:hAnsi="Times New Roman"/>
          <w:sz w:val="28"/>
          <w:szCs w:val="28"/>
          <w:lang w:eastAsia="ru-RU"/>
        </w:rPr>
        <w:t>Реестре объектов муниципальной собственности.</w:t>
      </w:r>
    </w:p>
    <w:p w14:paraId="6FCBEE0C" w14:textId="77777777" w:rsidR="003D29C7" w:rsidRPr="00082339" w:rsidRDefault="003D29C7" w:rsidP="00B75A70">
      <w:pPr>
        <w:widowControl w:val="0"/>
        <w:numPr>
          <w:ilvl w:val="0"/>
          <w:numId w:val="6"/>
        </w:numPr>
        <w:tabs>
          <w:tab w:val="left" w:pos="851"/>
        </w:tabs>
        <w:autoSpaceDE w:val="0"/>
        <w:autoSpaceDN w:val="0"/>
        <w:adjustRightInd w:val="0"/>
        <w:spacing w:after="0" w:line="240" w:lineRule="auto"/>
        <w:ind w:left="0" w:firstLine="567"/>
        <w:jc w:val="both"/>
        <w:rPr>
          <w:rFonts w:ascii="Times New Roman" w:hAnsi="Times New Roman"/>
          <w:sz w:val="28"/>
          <w:szCs w:val="28"/>
        </w:rPr>
      </w:pPr>
      <w:r w:rsidRPr="00082339">
        <w:rPr>
          <w:rFonts w:ascii="Times New Roman" w:hAnsi="Times New Roman"/>
          <w:sz w:val="28"/>
          <w:szCs w:val="28"/>
        </w:rPr>
        <w:t>Соблюдать требования Федерального закона №402-ФЗ, в том числе</w:t>
      </w:r>
      <w:r w:rsidRPr="00082339">
        <w:rPr>
          <w:rFonts w:ascii="Times New Roman" w:eastAsia="Times New Roman" w:hAnsi="Times New Roman"/>
          <w:sz w:val="28"/>
          <w:szCs w:val="28"/>
          <w:lang w:eastAsia="ru-RU"/>
        </w:rPr>
        <w:t xml:space="preserve"> </w:t>
      </w:r>
      <w:r w:rsidRPr="00082339">
        <w:rPr>
          <w:rFonts w:ascii="Times New Roman" w:hAnsi="Times New Roman"/>
          <w:sz w:val="28"/>
          <w:szCs w:val="28"/>
        </w:rPr>
        <w:t>производить своевременную запись, регистрацию и накопление в регистрах бухгалтерского учёта данных об имуществе, содержащихся в первичных учётных документах.</w:t>
      </w:r>
    </w:p>
    <w:p w14:paraId="7D782BEE" w14:textId="77777777" w:rsidR="003D29C7" w:rsidRPr="00082339" w:rsidRDefault="003D29C7" w:rsidP="00B75A70">
      <w:pPr>
        <w:widowControl w:val="0"/>
        <w:numPr>
          <w:ilvl w:val="0"/>
          <w:numId w:val="6"/>
        </w:numPr>
        <w:tabs>
          <w:tab w:val="left" w:pos="851"/>
        </w:tabs>
        <w:autoSpaceDE w:val="0"/>
        <w:autoSpaceDN w:val="0"/>
        <w:adjustRightInd w:val="0"/>
        <w:spacing w:after="0" w:line="240" w:lineRule="auto"/>
        <w:ind w:left="0" w:firstLine="567"/>
        <w:jc w:val="both"/>
        <w:rPr>
          <w:rFonts w:ascii="Times New Roman" w:eastAsia="Times New Roman" w:hAnsi="Times New Roman"/>
          <w:sz w:val="28"/>
          <w:szCs w:val="28"/>
        </w:rPr>
      </w:pPr>
      <w:r w:rsidRPr="00082339">
        <w:rPr>
          <w:rFonts w:ascii="Times New Roman" w:hAnsi="Times New Roman"/>
          <w:sz w:val="28"/>
          <w:szCs w:val="28"/>
        </w:rPr>
        <w:t>Соблюдать сроки, указанные в Приказе №163н, при приобретении имущества и при изменении сведений об объектах учета муниципальной собственности.</w:t>
      </w:r>
    </w:p>
    <w:p w14:paraId="063A471F" w14:textId="77777777" w:rsidR="003D29C7" w:rsidRPr="00082339" w:rsidRDefault="003D29C7" w:rsidP="00B75A70">
      <w:pPr>
        <w:widowControl w:val="0"/>
        <w:numPr>
          <w:ilvl w:val="0"/>
          <w:numId w:val="6"/>
        </w:numPr>
        <w:tabs>
          <w:tab w:val="left" w:pos="851"/>
        </w:tabs>
        <w:spacing w:after="0" w:line="240" w:lineRule="auto"/>
        <w:ind w:left="0" w:firstLine="567"/>
        <w:jc w:val="both"/>
        <w:rPr>
          <w:rFonts w:ascii="Times New Roman" w:eastAsia="Times New Roman" w:hAnsi="Times New Roman"/>
          <w:sz w:val="28"/>
          <w:szCs w:val="28"/>
          <w:lang w:eastAsia="ru-RU"/>
        </w:rPr>
      </w:pPr>
      <w:r w:rsidRPr="00082339">
        <w:rPr>
          <w:rFonts w:ascii="Times New Roman" w:eastAsia="Times New Roman" w:hAnsi="Times New Roman"/>
          <w:sz w:val="28"/>
          <w:szCs w:val="28"/>
          <w:lang w:eastAsia="ru-RU"/>
        </w:rPr>
        <w:t>По результатам инвентаризации имущества, переданного в оперативное управление Толмачевской сельской администрации, проведенной на основании Распоряжений №107-Р и 109-Р:</w:t>
      </w:r>
    </w:p>
    <w:p w14:paraId="04C714E8" w14:textId="77777777" w:rsidR="003D29C7" w:rsidRPr="00082339" w:rsidRDefault="003D29C7" w:rsidP="00B75A70">
      <w:pPr>
        <w:widowControl w:val="0"/>
        <w:tabs>
          <w:tab w:val="left" w:pos="851"/>
        </w:tabs>
        <w:spacing w:after="0" w:line="240" w:lineRule="auto"/>
        <w:ind w:firstLine="567"/>
        <w:contextualSpacing/>
        <w:jc w:val="both"/>
        <w:rPr>
          <w:rFonts w:ascii="Times New Roman" w:hAnsi="Times New Roman"/>
          <w:sz w:val="28"/>
          <w:szCs w:val="28"/>
        </w:rPr>
      </w:pPr>
      <w:r w:rsidRPr="00082339">
        <w:rPr>
          <w:rFonts w:ascii="Times New Roman" w:hAnsi="Times New Roman"/>
          <w:sz w:val="28"/>
          <w:szCs w:val="28"/>
        </w:rPr>
        <w:t>- на всех объектах основных средств проставить инвентарные номера;</w:t>
      </w:r>
    </w:p>
    <w:p w14:paraId="6479B4F0" w14:textId="77777777" w:rsidR="003D29C7" w:rsidRPr="00082339" w:rsidRDefault="003D29C7" w:rsidP="00B75A70">
      <w:pPr>
        <w:widowControl w:val="0"/>
        <w:tabs>
          <w:tab w:val="left" w:pos="851"/>
        </w:tabs>
        <w:spacing w:after="0" w:line="240" w:lineRule="auto"/>
        <w:ind w:firstLine="567"/>
        <w:contextualSpacing/>
        <w:jc w:val="both"/>
        <w:rPr>
          <w:rFonts w:ascii="Times New Roman" w:eastAsia="Times New Roman" w:hAnsi="Times New Roman"/>
          <w:sz w:val="28"/>
          <w:szCs w:val="28"/>
          <w:lang w:eastAsia="ru-RU"/>
        </w:rPr>
      </w:pPr>
      <w:r w:rsidRPr="00082339">
        <w:rPr>
          <w:rFonts w:ascii="Times New Roman" w:hAnsi="Times New Roman"/>
          <w:sz w:val="28"/>
          <w:szCs w:val="28"/>
        </w:rPr>
        <w:t xml:space="preserve">- </w:t>
      </w:r>
      <w:r w:rsidRPr="00082339">
        <w:rPr>
          <w:rFonts w:ascii="Times New Roman" w:eastAsia="Times New Roman" w:hAnsi="Times New Roman"/>
          <w:sz w:val="28"/>
          <w:szCs w:val="28"/>
          <w:lang w:eastAsia="ru-RU"/>
        </w:rPr>
        <w:t>выявить причину недостачи имущества в количестве 20 объектов общей балансовой стоимостью 133 084,51 рубля, отразить на бухгалтерских счетах фактическую недостачу имущества;</w:t>
      </w:r>
    </w:p>
    <w:p w14:paraId="2C1F3EEB" w14:textId="77777777" w:rsidR="003D29C7" w:rsidRPr="00082339" w:rsidRDefault="003D29C7" w:rsidP="00B75A70">
      <w:pPr>
        <w:widowControl w:val="0"/>
        <w:tabs>
          <w:tab w:val="left" w:pos="851"/>
        </w:tabs>
        <w:spacing w:after="0" w:line="240" w:lineRule="auto"/>
        <w:ind w:firstLine="567"/>
        <w:contextualSpacing/>
        <w:jc w:val="both"/>
        <w:rPr>
          <w:rFonts w:ascii="Times New Roman" w:eastAsia="Times New Roman" w:hAnsi="Times New Roman"/>
          <w:sz w:val="28"/>
          <w:szCs w:val="28"/>
          <w:lang w:eastAsia="ru-RU"/>
        </w:rPr>
      </w:pPr>
      <w:r w:rsidRPr="00082339">
        <w:rPr>
          <w:rFonts w:ascii="Times New Roman" w:eastAsia="Times New Roman" w:hAnsi="Times New Roman"/>
          <w:sz w:val="28"/>
          <w:szCs w:val="28"/>
          <w:lang w:eastAsia="ru-RU"/>
        </w:rPr>
        <w:t>- оприходовать в бухгалтерском учете излишки имущества;</w:t>
      </w:r>
    </w:p>
    <w:p w14:paraId="45BD8E25" w14:textId="77777777" w:rsidR="003D29C7" w:rsidRPr="00082339" w:rsidRDefault="003D29C7" w:rsidP="00B75A70">
      <w:pPr>
        <w:widowControl w:val="0"/>
        <w:tabs>
          <w:tab w:val="left" w:pos="851"/>
        </w:tabs>
        <w:spacing w:after="0" w:line="240" w:lineRule="auto"/>
        <w:ind w:firstLine="567"/>
        <w:contextualSpacing/>
        <w:jc w:val="both"/>
        <w:rPr>
          <w:rFonts w:ascii="Times New Roman" w:hAnsi="Times New Roman"/>
          <w:sz w:val="28"/>
          <w:szCs w:val="28"/>
        </w:rPr>
      </w:pPr>
      <w:r w:rsidRPr="00082339">
        <w:rPr>
          <w:rFonts w:ascii="Times New Roman" w:eastAsia="Times New Roman" w:hAnsi="Times New Roman"/>
          <w:sz w:val="28"/>
          <w:szCs w:val="28"/>
          <w:lang w:eastAsia="ru-RU"/>
        </w:rPr>
        <w:t xml:space="preserve">- по имуществу, которое находится в </w:t>
      </w:r>
      <w:r w:rsidRPr="00082339">
        <w:rPr>
          <w:rFonts w:ascii="Times New Roman" w:eastAsia="Times New Roman" w:hAnsi="Times New Roman"/>
          <w:color w:val="000000"/>
          <w:sz w:val="28"/>
          <w:szCs w:val="28"/>
          <w:lang w:eastAsia="ru-RU"/>
        </w:rPr>
        <w:t>неисправном состоянии и которое не используется учреждением, подготовить документы на списание.</w:t>
      </w:r>
    </w:p>
    <w:p w14:paraId="1402F3F1" w14:textId="77777777" w:rsidR="003D29C7" w:rsidRDefault="003D29C7" w:rsidP="00B75A70">
      <w:pPr>
        <w:tabs>
          <w:tab w:val="left" w:pos="851"/>
        </w:tabs>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 19.11</w:t>
      </w:r>
      <w:r w:rsidRPr="00754E1C">
        <w:rPr>
          <w:rFonts w:ascii="Times New Roman" w:eastAsia="Times New Roman" w:hAnsi="Times New Roman"/>
          <w:sz w:val="28"/>
          <w:szCs w:val="28"/>
          <w:lang w:eastAsia="ru-RU"/>
        </w:rPr>
        <w:t>.2024</w:t>
      </w:r>
      <w:r>
        <w:rPr>
          <w:rFonts w:ascii="Times New Roman" w:eastAsia="Times New Roman" w:hAnsi="Times New Roman"/>
          <w:sz w:val="28"/>
          <w:szCs w:val="28"/>
          <w:lang w:eastAsia="ru-RU"/>
        </w:rPr>
        <w:t xml:space="preserve"> </w:t>
      </w:r>
      <w:r>
        <w:rPr>
          <w:rFonts w:ascii="Times New Roman" w:hAnsi="Times New Roman"/>
          <w:sz w:val="28"/>
          <w:szCs w:val="28"/>
        </w:rPr>
        <w:t>в адрес Главы муниципального образования Алапаевское направлено представление для принятия следующих мер по устранению выявленных нарушений:</w:t>
      </w:r>
    </w:p>
    <w:p w14:paraId="50551780" w14:textId="77777777" w:rsidR="003D29C7" w:rsidRPr="001A630B" w:rsidRDefault="003D29C7" w:rsidP="00B75A70">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A630B">
        <w:rPr>
          <w:rFonts w:ascii="Times New Roman" w:hAnsi="Times New Roman"/>
          <w:sz w:val="28"/>
          <w:szCs w:val="28"/>
        </w:rPr>
        <w:t>Провести служебную проверку по результатам контрольного мероприятия и рассмотреть вопрос о привлечении</w:t>
      </w:r>
      <w:r w:rsidRPr="001A630B">
        <w:rPr>
          <w:rFonts w:ascii="Times New Roman" w:eastAsia="Times New Roman" w:hAnsi="Times New Roman"/>
          <w:sz w:val="28"/>
          <w:szCs w:val="28"/>
          <w:lang w:eastAsia="ru-RU"/>
        </w:rPr>
        <w:t xml:space="preserve"> к дисциплинарной ответственности лиц, допустивших нарушения законодательства.</w:t>
      </w:r>
    </w:p>
    <w:p w14:paraId="6B73771E" w14:textId="77777777" w:rsidR="003D29C7" w:rsidRDefault="003D29C7" w:rsidP="00B75A70">
      <w:pPr>
        <w:tabs>
          <w:tab w:val="left" w:pos="851"/>
        </w:tabs>
        <w:overflowPunct w:val="0"/>
        <w:autoSpaceDE w:val="0"/>
        <w:autoSpaceDN w:val="0"/>
        <w:adjustRightInd w:val="0"/>
        <w:spacing w:after="0" w:line="240" w:lineRule="auto"/>
        <w:ind w:right="-284" w:firstLine="567"/>
        <w:jc w:val="both"/>
        <w:textAlignment w:val="baseline"/>
        <w:rPr>
          <w:rFonts w:ascii="Times New Roman" w:eastAsia="Times New Roman" w:hAnsi="Times New Roman"/>
          <w:sz w:val="28"/>
          <w:szCs w:val="28"/>
          <w:lang w:eastAsia="ru-RU"/>
        </w:rPr>
      </w:pPr>
      <w:r>
        <w:rPr>
          <w:rFonts w:ascii="Times New Roman" w:hAnsi="Times New Roman"/>
          <w:sz w:val="28"/>
          <w:szCs w:val="28"/>
        </w:rPr>
        <w:t>3</w:t>
      </w:r>
      <w:r w:rsidRPr="00FA1863">
        <w:rPr>
          <w:rFonts w:ascii="Times New Roman" w:hAnsi="Times New Roman"/>
          <w:sz w:val="28"/>
          <w:szCs w:val="28"/>
        </w:rPr>
        <w:t xml:space="preserve">) </w:t>
      </w:r>
      <w:r>
        <w:rPr>
          <w:rFonts w:ascii="Times New Roman" w:hAnsi="Times New Roman"/>
          <w:sz w:val="28"/>
          <w:szCs w:val="28"/>
        </w:rPr>
        <w:t>18.12</w:t>
      </w:r>
      <w:r w:rsidRPr="00AA634C">
        <w:rPr>
          <w:rFonts w:ascii="Times New Roman" w:hAnsi="Times New Roman"/>
          <w:sz w:val="28"/>
          <w:szCs w:val="28"/>
        </w:rPr>
        <w:t>.2024 года</w:t>
      </w:r>
      <w:r w:rsidRPr="00FA1863">
        <w:rPr>
          <w:rFonts w:ascii="Times New Roman" w:hAnsi="Times New Roman"/>
          <w:sz w:val="28"/>
          <w:szCs w:val="28"/>
        </w:rPr>
        <w:t xml:space="preserve"> в Алапаевскую городскую прокуратуру</w:t>
      </w:r>
      <w:r w:rsidRPr="00FA1863">
        <w:rPr>
          <w:rFonts w:ascii="Times New Roman" w:eastAsia="Times New Roman" w:hAnsi="Times New Roman"/>
          <w:sz w:val="28"/>
          <w:szCs w:val="28"/>
          <w:lang w:eastAsia="ru-RU"/>
        </w:rPr>
        <w:t xml:space="preserve"> направлена информация по выявленным в ходе проведения контрольного мероприятия нарушениям законодательства.</w:t>
      </w:r>
      <w:r>
        <w:rPr>
          <w:rFonts w:ascii="Times New Roman" w:eastAsia="Times New Roman" w:hAnsi="Times New Roman"/>
          <w:sz w:val="28"/>
          <w:szCs w:val="28"/>
          <w:lang w:eastAsia="ru-RU"/>
        </w:rPr>
        <w:t xml:space="preserve"> </w:t>
      </w:r>
    </w:p>
    <w:p w14:paraId="47ADB023" w14:textId="77777777" w:rsidR="003D29C7" w:rsidRDefault="003D29C7" w:rsidP="00B75A70">
      <w:pPr>
        <w:overflowPunct w:val="0"/>
        <w:autoSpaceDE w:val="0"/>
        <w:autoSpaceDN w:val="0"/>
        <w:adjustRightInd w:val="0"/>
        <w:spacing w:after="0" w:line="240" w:lineRule="auto"/>
        <w:ind w:right="-284" w:firstLine="540"/>
        <w:jc w:val="both"/>
        <w:textAlignment w:val="baseline"/>
        <w:rPr>
          <w:rFonts w:ascii="Times New Roman" w:eastAsia="Times New Roman" w:hAnsi="Times New Roman"/>
          <w:sz w:val="28"/>
          <w:szCs w:val="28"/>
          <w:lang w:eastAsia="ru-RU"/>
        </w:rPr>
      </w:pPr>
    </w:p>
    <w:sectPr w:rsidR="003D29C7" w:rsidSect="003D29C7">
      <w:footerReference w:type="default" r:id="rId9"/>
      <w:pgSz w:w="11906" w:h="16838"/>
      <w:pgMar w:top="624" w:right="624" w:bottom="624" w:left="1701" w:header="709" w:footer="23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FD218" w14:textId="77777777" w:rsidR="004B6CAA" w:rsidRDefault="004B6CAA" w:rsidP="00F52253">
      <w:pPr>
        <w:spacing w:after="0" w:line="240" w:lineRule="auto"/>
      </w:pPr>
      <w:r>
        <w:separator/>
      </w:r>
    </w:p>
  </w:endnote>
  <w:endnote w:type="continuationSeparator" w:id="0">
    <w:p w14:paraId="5D6C8FB6" w14:textId="77777777" w:rsidR="004B6CAA" w:rsidRDefault="004B6CAA" w:rsidP="00F52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7F6F3" w14:textId="77777777" w:rsidR="00822952" w:rsidRDefault="00822952">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EED1B" w14:textId="77777777" w:rsidR="004B6CAA" w:rsidRDefault="004B6CAA" w:rsidP="00F52253">
      <w:pPr>
        <w:spacing w:after="0" w:line="240" w:lineRule="auto"/>
      </w:pPr>
      <w:r>
        <w:separator/>
      </w:r>
    </w:p>
  </w:footnote>
  <w:footnote w:type="continuationSeparator" w:id="0">
    <w:p w14:paraId="150878AF" w14:textId="77777777" w:rsidR="004B6CAA" w:rsidRDefault="004B6CAA" w:rsidP="00F52253">
      <w:pPr>
        <w:spacing w:after="0" w:line="240" w:lineRule="auto"/>
      </w:pPr>
      <w:r>
        <w:continuationSeparator/>
      </w:r>
    </w:p>
  </w:footnote>
  <w:footnote w:id="1">
    <w:p w14:paraId="3D1634A1" w14:textId="77777777" w:rsidR="003D29C7" w:rsidRPr="002B2DA1" w:rsidRDefault="003D29C7" w:rsidP="00B75A70">
      <w:pPr>
        <w:pStyle w:val="a8"/>
        <w:spacing w:after="0" w:line="240" w:lineRule="auto"/>
        <w:jc w:val="both"/>
        <w:rPr>
          <w:rStyle w:val="aa"/>
        </w:rPr>
      </w:pPr>
      <w:r>
        <w:rPr>
          <w:rStyle w:val="aa"/>
        </w:rPr>
        <w:footnoteRef/>
      </w:r>
      <w:r>
        <w:t xml:space="preserve"> </w:t>
      </w:r>
      <w:r w:rsidRPr="002B2DA1">
        <w:rPr>
          <w:rFonts w:ascii="Times New Roman" w:hAnsi="Times New Roman"/>
        </w:rPr>
        <w:t xml:space="preserve">Решение Думы муниципального образования Алапаевское от 19.07.2010 №441 «О внесении изменений в Решение Думы муниципального образования, в состав территории которого входит рабочий оселок Верхняя Синячиха, от 20.12.2008 года №96 «Об учреждении Толмачевской сельской администрации </w:t>
      </w:r>
      <w:proofErr w:type="spellStart"/>
      <w:r w:rsidRPr="002B2DA1">
        <w:rPr>
          <w:rFonts w:ascii="Times New Roman" w:hAnsi="Times New Roman"/>
        </w:rPr>
        <w:t>Администрации</w:t>
      </w:r>
      <w:proofErr w:type="spellEnd"/>
      <w:r w:rsidRPr="002B2DA1">
        <w:rPr>
          <w:rFonts w:ascii="Times New Roman" w:hAnsi="Times New Roman"/>
        </w:rPr>
        <w:t xml:space="preserve"> муниципального образования Алапаевское с правами юридического лица и утверждении Положения о ней</w:t>
      </w:r>
      <w:r>
        <w:rPr>
          <w:rFonts w:ascii="Times New Roman" w:hAnsi="Times New Roman"/>
        </w:rPr>
        <w:t>» (с изменениями, внесенными Решением Думы МО Алапаевское от 25.12.2023 года №311) (далее – Решение Думы МО Алапаевское №441)</w:t>
      </w:r>
      <w:r w:rsidRPr="002B2DA1">
        <w:rPr>
          <w:rStyle w:val="aa"/>
        </w:rPr>
        <w:t xml:space="preserve"> </w:t>
      </w:r>
    </w:p>
  </w:footnote>
  <w:footnote w:id="2">
    <w:p w14:paraId="17EDD87C" w14:textId="77777777" w:rsidR="003D29C7" w:rsidRPr="007C31E1" w:rsidRDefault="003D29C7" w:rsidP="00B75A70">
      <w:pPr>
        <w:pStyle w:val="a8"/>
        <w:spacing w:after="0" w:line="240" w:lineRule="auto"/>
        <w:jc w:val="both"/>
        <w:rPr>
          <w:rFonts w:ascii="Times New Roman" w:hAnsi="Times New Roman"/>
        </w:rPr>
      </w:pPr>
      <w:r>
        <w:rPr>
          <w:rStyle w:val="aa"/>
        </w:rPr>
        <w:footnoteRef/>
      </w:r>
      <w:r>
        <w:t xml:space="preserve"> </w:t>
      </w:r>
      <w:r w:rsidRPr="007C31E1">
        <w:rPr>
          <w:rFonts w:ascii="Times New Roman" w:hAnsi="Times New Roman"/>
        </w:rPr>
        <w:t>Федеральн</w:t>
      </w:r>
      <w:r>
        <w:rPr>
          <w:rFonts w:ascii="Times New Roman" w:hAnsi="Times New Roman"/>
        </w:rPr>
        <w:t>ый</w:t>
      </w:r>
      <w:r w:rsidRPr="007C31E1">
        <w:rPr>
          <w:rFonts w:ascii="Times New Roman" w:hAnsi="Times New Roman"/>
        </w:rPr>
        <w:t xml:space="preserve"> стандарт бухгалтерского учета для организаций государственного сектора «Основные средства», утвержденн</w:t>
      </w:r>
      <w:r>
        <w:rPr>
          <w:rFonts w:ascii="Times New Roman" w:hAnsi="Times New Roman"/>
        </w:rPr>
        <w:t>ый</w:t>
      </w:r>
      <w:r w:rsidRPr="007C31E1">
        <w:rPr>
          <w:rFonts w:ascii="Times New Roman" w:hAnsi="Times New Roman"/>
        </w:rPr>
        <w:t xml:space="preserve"> приказом Минфина России от 31.12.2016 года №257н</w:t>
      </w:r>
      <w:r>
        <w:rPr>
          <w:rFonts w:ascii="Times New Roman" w:hAnsi="Times New Roman"/>
        </w:rPr>
        <w:t xml:space="preserve"> (далее – ФСБУ «Основные средства»)</w:t>
      </w:r>
    </w:p>
  </w:footnote>
  <w:footnote w:id="3">
    <w:p w14:paraId="1A96D847" w14:textId="77777777" w:rsidR="003D29C7" w:rsidRPr="00EC40E8" w:rsidRDefault="003D29C7" w:rsidP="00B75A70">
      <w:pPr>
        <w:autoSpaceDE w:val="0"/>
        <w:autoSpaceDN w:val="0"/>
        <w:adjustRightInd w:val="0"/>
        <w:spacing w:after="0" w:line="240" w:lineRule="auto"/>
        <w:jc w:val="both"/>
        <w:rPr>
          <w:rFonts w:ascii="Times New Roman" w:hAnsi="Times New Roman"/>
        </w:rPr>
      </w:pPr>
      <w:r w:rsidRPr="007D19F2">
        <w:rPr>
          <w:rFonts w:ascii="Times New Roman" w:hAnsi="Times New Roman"/>
          <w:sz w:val="20"/>
          <w:szCs w:val="20"/>
          <w:vertAlign w:val="superscript"/>
        </w:rPr>
        <w:footnoteRef/>
      </w:r>
      <w:r w:rsidRPr="007D19F2">
        <w:rPr>
          <w:rFonts w:ascii="Times New Roman" w:hAnsi="Times New Roman"/>
          <w:sz w:val="20"/>
          <w:szCs w:val="20"/>
        </w:rPr>
        <w:t xml:space="preserve">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p>
  </w:footnote>
  <w:footnote w:id="4">
    <w:p w14:paraId="27F3DD5B" w14:textId="77777777" w:rsidR="003D29C7" w:rsidRDefault="003D29C7" w:rsidP="00B75A70">
      <w:pPr>
        <w:autoSpaceDE w:val="0"/>
        <w:autoSpaceDN w:val="0"/>
        <w:adjustRightInd w:val="0"/>
        <w:spacing w:after="0" w:line="240" w:lineRule="auto"/>
        <w:jc w:val="both"/>
      </w:pPr>
      <w:r>
        <w:rPr>
          <w:rStyle w:val="aa"/>
        </w:rPr>
        <w:footnoteRef/>
      </w:r>
      <w:r>
        <w:t xml:space="preserve"> </w:t>
      </w:r>
      <w:r w:rsidRPr="007D19F2">
        <w:rPr>
          <w:rFonts w:ascii="Times New Roman" w:hAnsi="Times New Roman"/>
          <w:sz w:val="20"/>
          <w:szCs w:val="20"/>
        </w:rPr>
        <w:t>Инструкция по применению Плана счетов бюджетного учета, утвержденная Приказом Минфина России от 06.12.2010 № 162н "Об утверждении Плана счетов бюджетного учета и Инструкции по его применению" (далее – Инструкция №162н)</w:t>
      </w:r>
    </w:p>
  </w:footnote>
  <w:footnote w:id="5">
    <w:p w14:paraId="517FC36D" w14:textId="77777777" w:rsidR="003D29C7" w:rsidRPr="007C31E1" w:rsidRDefault="003D29C7" w:rsidP="00B75A70">
      <w:pPr>
        <w:pStyle w:val="a8"/>
        <w:spacing w:after="0" w:line="240" w:lineRule="auto"/>
        <w:jc w:val="both"/>
        <w:rPr>
          <w:rFonts w:ascii="Times New Roman" w:hAnsi="Times New Roman"/>
        </w:rPr>
      </w:pPr>
      <w:r>
        <w:rPr>
          <w:rStyle w:val="aa"/>
        </w:rPr>
        <w:footnoteRef/>
      </w:r>
      <w:r>
        <w:t xml:space="preserve"> </w:t>
      </w:r>
      <w:r w:rsidRPr="00C42D8B">
        <w:rPr>
          <w:rFonts w:ascii="Times New Roman" w:hAnsi="Times New Roman"/>
        </w:rPr>
        <w:t>Решение Думы МО Алапаевское от 24.04.2009 года №198 «Об утверждении Положения о порядке закрепления муниципального имущества муниципального образования Алапаевское на праве хозяйственного ведения и оперативного управления» (далее – Решение Думы №198)</w:t>
      </w:r>
    </w:p>
  </w:footnote>
  <w:footnote w:id="6">
    <w:p w14:paraId="2D78FE7F" w14:textId="77777777" w:rsidR="003D29C7" w:rsidRPr="00D610E9" w:rsidRDefault="003D29C7" w:rsidP="003D29C7">
      <w:pPr>
        <w:pStyle w:val="a8"/>
        <w:spacing w:after="0" w:line="240" w:lineRule="atLeast"/>
        <w:jc w:val="both"/>
        <w:rPr>
          <w:rFonts w:ascii="Times New Roman" w:hAnsi="Times New Roman"/>
        </w:rPr>
      </w:pPr>
      <w:r>
        <w:rPr>
          <w:rStyle w:val="aa"/>
        </w:rPr>
        <w:footnoteRef/>
      </w:r>
      <w:r>
        <w:t xml:space="preserve"> </w:t>
      </w:r>
      <w:r w:rsidRPr="00D610E9">
        <w:rPr>
          <w:rFonts w:ascii="Times New Roman" w:hAnsi="Times New Roman"/>
        </w:rPr>
        <w:t>Составлено на основании информации Управления муниципальным имуществом, архитектурой и градостроительством Администрации муниципального образования Алапаевское (далее – УМИАГ)</w:t>
      </w:r>
      <w:r>
        <w:rPr>
          <w:rFonts w:ascii="Times New Roman" w:hAnsi="Times New Roman"/>
        </w:rPr>
        <w:t xml:space="preserve"> от </w:t>
      </w:r>
      <w:r w:rsidRPr="001B1B47">
        <w:rPr>
          <w:rFonts w:ascii="Times New Roman" w:hAnsi="Times New Roman"/>
        </w:rPr>
        <w:t>25.09.2024 года №1383 (</w:t>
      </w:r>
      <w:proofErr w:type="spellStart"/>
      <w:r w:rsidRPr="001B1B47">
        <w:rPr>
          <w:rFonts w:ascii="Times New Roman" w:hAnsi="Times New Roman"/>
        </w:rPr>
        <w:t>вх</w:t>
      </w:r>
      <w:proofErr w:type="spellEnd"/>
      <w:r w:rsidRPr="001B1B47">
        <w:rPr>
          <w:rFonts w:ascii="Times New Roman" w:hAnsi="Times New Roman"/>
        </w:rPr>
        <w:t>. №284 от 25.09.2024)</w:t>
      </w:r>
    </w:p>
  </w:footnote>
  <w:footnote w:id="7">
    <w:p w14:paraId="15C81612" w14:textId="77777777" w:rsidR="003D29C7" w:rsidRPr="00F63073" w:rsidRDefault="003D29C7" w:rsidP="003D29C7">
      <w:pPr>
        <w:pStyle w:val="a8"/>
        <w:spacing w:after="0" w:line="240" w:lineRule="atLeast"/>
        <w:jc w:val="both"/>
      </w:pPr>
      <w:r w:rsidRPr="001B1B47">
        <w:rPr>
          <w:rStyle w:val="aa"/>
        </w:rPr>
        <w:footnoteRef/>
      </w:r>
      <w:r w:rsidRPr="001B1B47">
        <w:t xml:space="preserve"> </w:t>
      </w:r>
      <w:r w:rsidRPr="001B1B47">
        <w:rPr>
          <w:rFonts w:ascii="Times New Roman" w:hAnsi="Times New Roman"/>
        </w:rPr>
        <w:t>Информация УМИАГ от 25.09.2024 года №1383 (</w:t>
      </w:r>
      <w:proofErr w:type="spellStart"/>
      <w:r w:rsidRPr="001B1B47">
        <w:rPr>
          <w:rFonts w:ascii="Times New Roman" w:hAnsi="Times New Roman"/>
        </w:rPr>
        <w:t>вх</w:t>
      </w:r>
      <w:proofErr w:type="spellEnd"/>
      <w:r w:rsidRPr="001B1B47">
        <w:rPr>
          <w:rFonts w:ascii="Times New Roman" w:hAnsi="Times New Roman"/>
        </w:rPr>
        <w:t>. №284 от 25.09.2024) (далее – Реестр имущества)</w:t>
      </w:r>
    </w:p>
  </w:footnote>
  <w:footnote w:id="8">
    <w:p w14:paraId="38037267" w14:textId="77777777" w:rsidR="003D29C7" w:rsidRPr="002076B4" w:rsidRDefault="003D29C7" w:rsidP="003D29C7">
      <w:pPr>
        <w:pStyle w:val="a8"/>
        <w:spacing w:after="0" w:line="240" w:lineRule="atLeast"/>
        <w:jc w:val="both"/>
      </w:pPr>
      <w:r>
        <w:rPr>
          <w:rStyle w:val="aa"/>
        </w:rPr>
        <w:footnoteRef/>
      </w:r>
      <w:r>
        <w:t xml:space="preserve"> </w:t>
      </w:r>
      <w:r w:rsidRPr="002076B4">
        <w:rPr>
          <w:rFonts w:ascii="Times New Roman" w:hAnsi="Times New Roman"/>
        </w:rPr>
        <w:t>Код вида нарушения 3.13 Классификатора нарушений, выявляемых Контрольным управлением муниципального образования Алапаевское в ходе внешнего муниципального финансового контроля (далее – Классификатор)</w:t>
      </w:r>
    </w:p>
  </w:footnote>
  <w:footnote w:id="9">
    <w:p w14:paraId="7748A64B" w14:textId="77777777" w:rsidR="003D29C7" w:rsidRDefault="003D29C7" w:rsidP="003D29C7">
      <w:pPr>
        <w:pStyle w:val="a8"/>
        <w:spacing w:after="0" w:line="240" w:lineRule="atLeast"/>
      </w:pPr>
      <w:r w:rsidRPr="002076B4">
        <w:rPr>
          <w:rStyle w:val="aa"/>
        </w:rPr>
        <w:footnoteRef/>
      </w:r>
      <w:r w:rsidRPr="002076B4">
        <w:t xml:space="preserve">  </w:t>
      </w:r>
      <w:r w:rsidRPr="002076B4">
        <w:rPr>
          <w:rFonts w:ascii="Times New Roman" w:hAnsi="Times New Roman"/>
        </w:rPr>
        <w:t>Код вида нарушения 2.11. Классификатора</w:t>
      </w:r>
    </w:p>
  </w:footnote>
  <w:footnote w:id="10">
    <w:p w14:paraId="39207306" w14:textId="77777777" w:rsidR="003D29C7" w:rsidRPr="0095155F" w:rsidRDefault="003D29C7" w:rsidP="003D29C7">
      <w:pPr>
        <w:pStyle w:val="a8"/>
        <w:spacing w:after="0" w:line="240" w:lineRule="atLeast"/>
        <w:jc w:val="both"/>
        <w:rPr>
          <w:rFonts w:ascii="Times New Roman" w:hAnsi="Times New Roman"/>
        </w:rPr>
      </w:pPr>
      <w:r>
        <w:rPr>
          <w:rStyle w:val="aa"/>
        </w:rPr>
        <w:footnoteRef/>
      </w:r>
      <w:r>
        <w:t xml:space="preserve"> </w:t>
      </w:r>
      <w:r w:rsidRPr="0095155F">
        <w:rPr>
          <w:rFonts w:ascii="Times New Roman" w:hAnsi="Times New Roman"/>
        </w:rPr>
        <w:t xml:space="preserve">Постановление Администрации МО Алапаевское от 29.01.2021 №63/1 «О предоставлении в постоянное (бессрочное) пользование земельного участка с кадастровым номером 66:01:3801001:710 Толмачевской сельской администрации </w:t>
      </w:r>
      <w:proofErr w:type="spellStart"/>
      <w:r w:rsidRPr="0095155F">
        <w:rPr>
          <w:rFonts w:ascii="Times New Roman" w:hAnsi="Times New Roman"/>
        </w:rPr>
        <w:t>Администрации</w:t>
      </w:r>
      <w:proofErr w:type="spellEnd"/>
      <w:r w:rsidRPr="0095155F">
        <w:rPr>
          <w:rFonts w:ascii="Times New Roman" w:hAnsi="Times New Roman"/>
        </w:rPr>
        <w:t xml:space="preserve"> муниципального образования Алапаевское»</w:t>
      </w:r>
      <w:r>
        <w:rPr>
          <w:rFonts w:ascii="Times New Roman" w:hAnsi="Times New Roman"/>
        </w:rPr>
        <w:t xml:space="preserve"> (далее – Постановление №63/1)</w:t>
      </w:r>
    </w:p>
  </w:footnote>
  <w:footnote w:id="11">
    <w:p w14:paraId="2CE976B0" w14:textId="77777777" w:rsidR="003D29C7" w:rsidRPr="0095155F" w:rsidRDefault="003D29C7" w:rsidP="003D29C7">
      <w:pPr>
        <w:pStyle w:val="a8"/>
        <w:spacing w:after="0" w:line="240" w:lineRule="atLeast"/>
        <w:jc w:val="both"/>
        <w:rPr>
          <w:rFonts w:ascii="Times New Roman" w:hAnsi="Times New Roman"/>
        </w:rPr>
      </w:pPr>
      <w:r>
        <w:rPr>
          <w:rStyle w:val="aa"/>
        </w:rPr>
        <w:footnoteRef/>
      </w:r>
      <w:r>
        <w:t xml:space="preserve"> </w:t>
      </w:r>
      <w:r w:rsidRPr="0095155F">
        <w:rPr>
          <w:rFonts w:ascii="Times New Roman" w:hAnsi="Times New Roman"/>
        </w:rPr>
        <w:t xml:space="preserve">Постановление Администрации МО Алапаевское от </w:t>
      </w:r>
      <w:r>
        <w:rPr>
          <w:rFonts w:ascii="Times New Roman" w:hAnsi="Times New Roman"/>
        </w:rPr>
        <w:t>04.05.2022</w:t>
      </w:r>
      <w:r w:rsidRPr="0095155F">
        <w:rPr>
          <w:rFonts w:ascii="Times New Roman" w:hAnsi="Times New Roman"/>
        </w:rPr>
        <w:t xml:space="preserve"> №</w:t>
      </w:r>
      <w:r>
        <w:rPr>
          <w:rFonts w:ascii="Times New Roman" w:hAnsi="Times New Roman"/>
        </w:rPr>
        <w:t>546</w:t>
      </w:r>
      <w:r w:rsidRPr="0095155F">
        <w:rPr>
          <w:rFonts w:ascii="Times New Roman" w:hAnsi="Times New Roman"/>
        </w:rPr>
        <w:t xml:space="preserve"> «О </w:t>
      </w:r>
      <w:r>
        <w:rPr>
          <w:rFonts w:ascii="Times New Roman" w:hAnsi="Times New Roman"/>
        </w:rPr>
        <w:t>внесении изменений в постановление Администрации муниципального образования Алапаевское от 24.12.2021 №1106 «О предоставлении в постоянное (</w:t>
      </w:r>
      <w:r w:rsidRPr="0095155F">
        <w:rPr>
          <w:rFonts w:ascii="Times New Roman" w:hAnsi="Times New Roman"/>
        </w:rPr>
        <w:t>бессрочное) пользование земельн</w:t>
      </w:r>
      <w:r>
        <w:rPr>
          <w:rFonts w:ascii="Times New Roman" w:hAnsi="Times New Roman"/>
        </w:rPr>
        <w:t>ых участков Управлению имущественных отношений и неналоговых доходов</w:t>
      </w:r>
      <w:r w:rsidRPr="0095155F">
        <w:rPr>
          <w:rFonts w:ascii="Times New Roman" w:hAnsi="Times New Roman"/>
        </w:rPr>
        <w:t xml:space="preserve"> Администрации муниципального образования Алапаевское»</w:t>
      </w:r>
      <w:r>
        <w:rPr>
          <w:rFonts w:ascii="Times New Roman" w:hAnsi="Times New Roman"/>
        </w:rPr>
        <w:t xml:space="preserve"> (далее – Постановление №546)</w:t>
      </w:r>
    </w:p>
  </w:footnote>
  <w:footnote w:id="12">
    <w:p w14:paraId="137AF8AF" w14:textId="77777777" w:rsidR="003D29C7" w:rsidRPr="009A1969" w:rsidRDefault="003D29C7" w:rsidP="003D29C7">
      <w:pPr>
        <w:autoSpaceDE w:val="0"/>
        <w:autoSpaceDN w:val="0"/>
        <w:adjustRightInd w:val="0"/>
        <w:spacing w:after="0" w:line="240" w:lineRule="atLeast"/>
        <w:jc w:val="both"/>
        <w:rPr>
          <w:rFonts w:ascii="Times New Roman" w:hAnsi="Times New Roman"/>
          <w:sz w:val="20"/>
          <w:szCs w:val="20"/>
        </w:rPr>
      </w:pPr>
      <w:r>
        <w:rPr>
          <w:rStyle w:val="aa"/>
        </w:rPr>
        <w:footnoteRef/>
      </w:r>
      <w:r>
        <w:t xml:space="preserve"> </w:t>
      </w:r>
      <w:r w:rsidRPr="008E12C8">
        <w:rPr>
          <w:rFonts w:ascii="Times New Roman" w:hAnsi="Times New Roman"/>
          <w:sz w:val="20"/>
          <w:szCs w:val="20"/>
        </w:rPr>
        <w:t>Федеральный закон от 06.12.2011 № 402-ФЗ "О бухгалтерском учете" (далее - Федеральный закон №402-ФЗ)</w:t>
      </w:r>
    </w:p>
  </w:footnote>
  <w:footnote w:id="13">
    <w:p w14:paraId="6FA314A2" w14:textId="77777777" w:rsidR="003D29C7" w:rsidRPr="009A1969" w:rsidRDefault="003D29C7" w:rsidP="003D29C7">
      <w:pPr>
        <w:autoSpaceDE w:val="0"/>
        <w:autoSpaceDN w:val="0"/>
        <w:adjustRightInd w:val="0"/>
        <w:spacing w:after="0" w:line="240" w:lineRule="atLeast"/>
        <w:jc w:val="both"/>
        <w:rPr>
          <w:rFonts w:ascii="Times New Roman" w:hAnsi="Times New Roman"/>
        </w:rPr>
      </w:pPr>
      <w:r w:rsidRPr="009A1969">
        <w:rPr>
          <w:rStyle w:val="aa"/>
          <w:rFonts w:ascii="Times New Roman" w:hAnsi="Times New Roman"/>
          <w:sz w:val="20"/>
          <w:szCs w:val="20"/>
        </w:rPr>
        <w:footnoteRef/>
      </w:r>
      <w:r w:rsidRPr="009A1969">
        <w:rPr>
          <w:rFonts w:ascii="Times New Roman" w:hAnsi="Times New Roman"/>
          <w:sz w:val="20"/>
          <w:szCs w:val="20"/>
        </w:rPr>
        <w:t xml:space="preserve"> </w:t>
      </w:r>
      <w:r w:rsidRPr="008E12C8">
        <w:rPr>
          <w:rFonts w:ascii="Times New Roman" w:hAnsi="Times New Roman"/>
          <w:sz w:val="20"/>
          <w:szCs w:val="20"/>
        </w:rPr>
        <w:t>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Приказ Минфина России № 191н)</w:t>
      </w:r>
    </w:p>
  </w:footnote>
  <w:footnote w:id="14">
    <w:p w14:paraId="5E5B7A7E" w14:textId="77777777" w:rsidR="003D29C7" w:rsidRDefault="003D29C7" w:rsidP="003D29C7">
      <w:pPr>
        <w:pStyle w:val="a8"/>
        <w:spacing w:after="0" w:line="240" w:lineRule="atLeast"/>
      </w:pPr>
      <w:r>
        <w:rPr>
          <w:rStyle w:val="aa"/>
        </w:rPr>
        <w:footnoteRef/>
      </w:r>
      <w:r>
        <w:t xml:space="preserve"> </w:t>
      </w:r>
      <w:r w:rsidRPr="002076B4">
        <w:rPr>
          <w:rFonts w:ascii="Times New Roman" w:hAnsi="Times New Roman"/>
        </w:rPr>
        <w:t>Код вида нарушения 2.</w:t>
      </w:r>
      <w:r>
        <w:rPr>
          <w:rFonts w:ascii="Times New Roman" w:hAnsi="Times New Roman"/>
        </w:rPr>
        <w:t>9</w:t>
      </w:r>
      <w:r w:rsidRPr="002076B4">
        <w:rPr>
          <w:rFonts w:ascii="Times New Roman" w:hAnsi="Times New Roman"/>
        </w:rPr>
        <w:t>. Классификатора</w:t>
      </w:r>
    </w:p>
  </w:footnote>
  <w:footnote w:id="15">
    <w:p w14:paraId="7677267C" w14:textId="77777777" w:rsidR="003D29C7" w:rsidRPr="002076B4" w:rsidRDefault="003D29C7" w:rsidP="003D29C7">
      <w:pPr>
        <w:pStyle w:val="a8"/>
        <w:spacing w:after="0" w:line="240" w:lineRule="atLeast"/>
        <w:jc w:val="both"/>
      </w:pPr>
      <w:r>
        <w:rPr>
          <w:rStyle w:val="aa"/>
        </w:rPr>
        <w:footnoteRef/>
      </w:r>
      <w:r>
        <w:t xml:space="preserve">  </w:t>
      </w:r>
      <w:r w:rsidRPr="002076B4">
        <w:rPr>
          <w:rFonts w:ascii="Times New Roman" w:hAnsi="Times New Roman"/>
        </w:rPr>
        <w:t>Код вида нарушения 3.13 Классификатора</w:t>
      </w:r>
    </w:p>
  </w:footnote>
  <w:footnote w:id="16">
    <w:p w14:paraId="540C66C5" w14:textId="77777777" w:rsidR="003D29C7" w:rsidRDefault="003D29C7" w:rsidP="003D29C7">
      <w:pPr>
        <w:pStyle w:val="a8"/>
        <w:spacing w:after="0" w:line="240" w:lineRule="atLeast"/>
      </w:pPr>
      <w:r w:rsidRPr="002076B4">
        <w:rPr>
          <w:rStyle w:val="aa"/>
        </w:rPr>
        <w:footnoteRef/>
      </w:r>
      <w:r w:rsidRPr="002076B4">
        <w:t xml:space="preserve">  </w:t>
      </w:r>
      <w:r w:rsidRPr="002076B4">
        <w:rPr>
          <w:rFonts w:ascii="Times New Roman" w:hAnsi="Times New Roman"/>
        </w:rPr>
        <w:t>Код вида нарушения 2.11. Классификатора</w:t>
      </w:r>
    </w:p>
  </w:footnote>
  <w:footnote w:id="17">
    <w:p w14:paraId="7ACF79FD" w14:textId="77777777" w:rsidR="003D29C7" w:rsidRDefault="003D29C7" w:rsidP="003D29C7">
      <w:pPr>
        <w:pStyle w:val="a8"/>
        <w:spacing w:after="0" w:line="240" w:lineRule="atLeast"/>
        <w:jc w:val="both"/>
      </w:pPr>
      <w:r>
        <w:rPr>
          <w:rStyle w:val="aa"/>
        </w:rPr>
        <w:footnoteRef/>
      </w:r>
      <w:r>
        <w:t xml:space="preserve"> </w:t>
      </w:r>
      <w:r w:rsidRPr="0095155F">
        <w:rPr>
          <w:rFonts w:ascii="Times New Roman" w:hAnsi="Times New Roman"/>
        </w:rPr>
        <w:t xml:space="preserve">Постановление Администрации МО Алапаевское от </w:t>
      </w:r>
      <w:r>
        <w:rPr>
          <w:rFonts w:ascii="Times New Roman" w:hAnsi="Times New Roman"/>
        </w:rPr>
        <w:t>01.04.2024</w:t>
      </w:r>
      <w:r w:rsidRPr="0095155F">
        <w:rPr>
          <w:rFonts w:ascii="Times New Roman" w:hAnsi="Times New Roman"/>
        </w:rPr>
        <w:t xml:space="preserve"> №</w:t>
      </w:r>
      <w:r>
        <w:rPr>
          <w:rFonts w:ascii="Times New Roman" w:hAnsi="Times New Roman"/>
        </w:rPr>
        <w:t>397</w:t>
      </w:r>
      <w:r w:rsidRPr="0095155F">
        <w:rPr>
          <w:rFonts w:ascii="Times New Roman" w:hAnsi="Times New Roman"/>
        </w:rPr>
        <w:t xml:space="preserve"> «О предоставлении в постоянное (бессрочное) пользование земельного участка с кадастровым номером 66:01:</w:t>
      </w:r>
      <w:r>
        <w:rPr>
          <w:rFonts w:ascii="Times New Roman" w:hAnsi="Times New Roman"/>
        </w:rPr>
        <w:t>3701001</w:t>
      </w:r>
      <w:r w:rsidRPr="0095155F">
        <w:rPr>
          <w:rFonts w:ascii="Times New Roman" w:hAnsi="Times New Roman"/>
        </w:rPr>
        <w:t>:</w:t>
      </w:r>
      <w:r>
        <w:rPr>
          <w:rFonts w:ascii="Times New Roman" w:hAnsi="Times New Roman"/>
        </w:rPr>
        <w:t>2242</w:t>
      </w:r>
      <w:r w:rsidRPr="0095155F">
        <w:rPr>
          <w:rFonts w:ascii="Times New Roman" w:hAnsi="Times New Roman"/>
        </w:rPr>
        <w:t xml:space="preserve"> Толмачевской сельской администрации </w:t>
      </w:r>
      <w:proofErr w:type="spellStart"/>
      <w:r w:rsidRPr="0095155F">
        <w:rPr>
          <w:rFonts w:ascii="Times New Roman" w:hAnsi="Times New Roman"/>
        </w:rPr>
        <w:t>Администрации</w:t>
      </w:r>
      <w:proofErr w:type="spellEnd"/>
      <w:r w:rsidRPr="0095155F">
        <w:rPr>
          <w:rFonts w:ascii="Times New Roman" w:hAnsi="Times New Roman"/>
        </w:rPr>
        <w:t xml:space="preserve"> муниципального образования Алапаевское»</w:t>
      </w:r>
      <w:r>
        <w:rPr>
          <w:rFonts w:ascii="Times New Roman" w:hAnsi="Times New Roman"/>
        </w:rPr>
        <w:t xml:space="preserve"> (далее – Постановление №397)</w:t>
      </w:r>
    </w:p>
  </w:footnote>
  <w:footnote w:id="18">
    <w:p w14:paraId="0487EABB" w14:textId="77777777" w:rsidR="003D29C7" w:rsidRDefault="003D29C7" w:rsidP="003D29C7">
      <w:pPr>
        <w:pStyle w:val="a8"/>
        <w:spacing w:after="0" w:line="240" w:lineRule="auto"/>
      </w:pPr>
      <w:r>
        <w:rPr>
          <w:rStyle w:val="aa"/>
        </w:rPr>
        <w:footnoteRef/>
      </w:r>
      <w:r>
        <w:t xml:space="preserve"> </w:t>
      </w:r>
      <w:r w:rsidRPr="002076B4">
        <w:rPr>
          <w:rFonts w:ascii="Times New Roman" w:hAnsi="Times New Roman"/>
        </w:rPr>
        <w:t>Код вида нарушения 2.11. Классификатора</w:t>
      </w:r>
    </w:p>
  </w:footnote>
  <w:footnote w:id="19">
    <w:p w14:paraId="6D44B94F" w14:textId="77777777" w:rsidR="003D29C7" w:rsidRDefault="003D29C7" w:rsidP="003D29C7">
      <w:pPr>
        <w:pStyle w:val="a8"/>
        <w:spacing w:after="0" w:line="240" w:lineRule="auto"/>
      </w:pPr>
      <w:r>
        <w:rPr>
          <w:rStyle w:val="aa"/>
        </w:rPr>
        <w:footnoteRef/>
      </w:r>
      <w:r>
        <w:t xml:space="preserve"> </w:t>
      </w:r>
      <w:r w:rsidRPr="00993718">
        <w:rPr>
          <w:rFonts w:ascii="Times New Roman" w:hAnsi="Times New Roman"/>
        </w:rPr>
        <w:t>Код вида нарушения 3.</w:t>
      </w:r>
      <w:r>
        <w:rPr>
          <w:rFonts w:ascii="Times New Roman" w:hAnsi="Times New Roman"/>
        </w:rPr>
        <w:t>13.</w:t>
      </w:r>
      <w:r w:rsidRPr="00993718">
        <w:rPr>
          <w:rFonts w:ascii="Times New Roman" w:hAnsi="Times New Roman"/>
        </w:rPr>
        <w:t xml:space="preserve"> Классификатора</w:t>
      </w:r>
    </w:p>
  </w:footnote>
  <w:footnote w:id="20">
    <w:p w14:paraId="00860071" w14:textId="77777777" w:rsidR="003D29C7" w:rsidRPr="000E2BB6" w:rsidRDefault="003D29C7" w:rsidP="003D29C7">
      <w:pPr>
        <w:autoSpaceDE w:val="0"/>
        <w:autoSpaceDN w:val="0"/>
        <w:adjustRightInd w:val="0"/>
        <w:spacing w:after="0" w:line="240" w:lineRule="auto"/>
        <w:jc w:val="both"/>
        <w:rPr>
          <w:rFonts w:ascii="Times New Roman" w:hAnsi="Times New Roman"/>
          <w:sz w:val="20"/>
          <w:szCs w:val="20"/>
        </w:rPr>
      </w:pPr>
      <w:r>
        <w:rPr>
          <w:rStyle w:val="aa"/>
        </w:rPr>
        <w:footnoteRef/>
      </w:r>
      <w:r>
        <w:t xml:space="preserve"> </w:t>
      </w:r>
      <w:r w:rsidRPr="000E2BB6">
        <w:rPr>
          <w:rFonts w:ascii="Times New Roman" w:hAnsi="Times New Roman"/>
          <w:sz w:val="20"/>
          <w:szCs w:val="20"/>
        </w:rPr>
        <w:t>Постановление Администрации муниципального образования Алапаевское от 17.10.2019 № 823 "Об утверждении Положения "Об учете в Реестре объектов муниципальной собственности муниципального образования Алапаевское сведений о муниципальном имуществе" (далее – Постановление №823)</w:t>
      </w:r>
    </w:p>
  </w:footnote>
  <w:footnote w:id="21">
    <w:p w14:paraId="2FCBA287" w14:textId="77777777" w:rsidR="003D29C7" w:rsidRPr="000E2BB6" w:rsidRDefault="003D29C7" w:rsidP="003D29C7">
      <w:pPr>
        <w:autoSpaceDE w:val="0"/>
        <w:autoSpaceDN w:val="0"/>
        <w:adjustRightInd w:val="0"/>
        <w:spacing w:after="0" w:line="240" w:lineRule="auto"/>
        <w:jc w:val="both"/>
        <w:rPr>
          <w:rFonts w:ascii="Times New Roman" w:hAnsi="Times New Roman"/>
          <w:sz w:val="20"/>
          <w:szCs w:val="20"/>
        </w:rPr>
      </w:pPr>
      <w:r>
        <w:rPr>
          <w:rStyle w:val="aa"/>
        </w:rPr>
        <w:footnoteRef/>
      </w:r>
      <w:r>
        <w:t xml:space="preserve"> </w:t>
      </w:r>
      <w:r w:rsidRPr="000E2BB6">
        <w:rPr>
          <w:rFonts w:ascii="Times New Roman" w:hAnsi="Times New Roman"/>
          <w:sz w:val="20"/>
          <w:szCs w:val="20"/>
        </w:rPr>
        <w:t>Приказ Минфина России от 10.10.2023 N 163н "Об утверждении Порядка ведения органами местного самоуправления реестров муниципального имущества" (далее – Приказ№163н)</w:t>
      </w:r>
    </w:p>
  </w:footnote>
  <w:footnote w:id="22">
    <w:p w14:paraId="3226E6B8" w14:textId="77777777" w:rsidR="003D29C7" w:rsidRDefault="003D29C7" w:rsidP="003D29C7">
      <w:pPr>
        <w:pStyle w:val="a8"/>
        <w:spacing w:after="0" w:line="240" w:lineRule="auto"/>
      </w:pPr>
      <w:r>
        <w:rPr>
          <w:rStyle w:val="aa"/>
        </w:rPr>
        <w:footnoteRef/>
      </w:r>
      <w:r>
        <w:t xml:space="preserve"> </w:t>
      </w:r>
      <w:r w:rsidRPr="00FD31CC">
        <w:rPr>
          <w:rFonts w:ascii="Times New Roman" w:hAnsi="Times New Roman"/>
        </w:rPr>
        <w:t xml:space="preserve">Код вида нарушения </w:t>
      </w:r>
      <w:r>
        <w:rPr>
          <w:rFonts w:ascii="Times New Roman" w:hAnsi="Times New Roman"/>
        </w:rPr>
        <w:t>3.26.</w:t>
      </w:r>
      <w:r w:rsidRPr="00FD31CC">
        <w:rPr>
          <w:rFonts w:ascii="Times New Roman" w:hAnsi="Times New Roman"/>
        </w:rPr>
        <w:t xml:space="preserve"> Классификатора</w:t>
      </w:r>
    </w:p>
  </w:footnote>
  <w:footnote w:id="23">
    <w:p w14:paraId="196DDF60" w14:textId="77777777" w:rsidR="003D29C7" w:rsidRDefault="003D29C7" w:rsidP="003D29C7">
      <w:pPr>
        <w:pStyle w:val="a8"/>
        <w:spacing w:after="0" w:line="240" w:lineRule="atLeast"/>
      </w:pPr>
      <w:r>
        <w:rPr>
          <w:rStyle w:val="aa"/>
        </w:rPr>
        <w:footnoteRef/>
      </w:r>
      <w:r>
        <w:t xml:space="preserve"> </w:t>
      </w:r>
      <w:r w:rsidRPr="00FD31CC">
        <w:rPr>
          <w:rFonts w:ascii="Times New Roman" w:hAnsi="Times New Roman"/>
        </w:rPr>
        <w:t xml:space="preserve">Код вида нарушения </w:t>
      </w:r>
      <w:r>
        <w:rPr>
          <w:rFonts w:ascii="Times New Roman" w:hAnsi="Times New Roman"/>
        </w:rPr>
        <w:t>3.26.</w:t>
      </w:r>
      <w:r w:rsidRPr="00FD31CC">
        <w:rPr>
          <w:rFonts w:ascii="Times New Roman" w:hAnsi="Times New Roman"/>
        </w:rPr>
        <w:t xml:space="preserve"> Классификатора</w:t>
      </w:r>
    </w:p>
  </w:footnote>
  <w:footnote w:id="24">
    <w:p w14:paraId="271F1C63" w14:textId="77777777" w:rsidR="003D29C7" w:rsidRDefault="003D29C7" w:rsidP="003D29C7">
      <w:pPr>
        <w:autoSpaceDE w:val="0"/>
        <w:autoSpaceDN w:val="0"/>
        <w:adjustRightInd w:val="0"/>
        <w:spacing w:after="0" w:line="240" w:lineRule="atLeast"/>
        <w:jc w:val="both"/>
      </w:pPr>
      <w:r>
        <w:rPr>
          <w:rStyle w:val="aa"/>
        </w:rPr>
        <w:footnoteRef/>
      </w:r>
      <w:r>
        <w:t xml:space="preserve"> </w:t>
      </w:r>
      <w:r w:rsidRPr="00BC7FFA">
        <w:rPr>
          <w:rFonts w:ascii="Times New Roman" w:hAnsi="Times New Roman"/>
          <w:sz w:val="20"/>
          <w:szCs w:val="20"/>
        </w:rPr>
        <w:t>Приказ Минфина РФ от 13.06.1995 № 49 "Об утверждении Методических указаний по инвентаризации имущества и финансовых обязательств" (далее – Приказ Минфина РФ №49)</w:t>
      </w:r>
    </w:p>
  </w:footnote>
  <w:footnote w:id="25">
    <w:p w14:paraId="6F90CE20" w14:textId="77777777" w:rsidR="003D29C7" w:rsidRPr="000101DD" w:rsidRDefault="003D29C7" w:rsidP="003D29C7">
      <w:pPr>
        <w:pStyle w:val="a8"/>
        <w:spacing w:after="0" w:line="240" w:lineRule="atLeast"/>
        <w:jc w:val="both"/>
        <w:rPr>
          <w:rFonts w:ascii="Times New Roman" w:hAnsi="Times New Roman"/>
        </w:rPr>
      </w:pPr>
      <w:r>
        <w:rPr>
          <w:rStyle w:val="aa"/>
        </w:rPr>
        <w:footnoteRef/>
      </w:r>
      <w:r>
        <w:t xml:space="preserve"> </w:t>
      </w:r>
      <w:r w:rsidRPr="000101DD">
        <w:rPr>
          <w:rFonts w:ascii="Times New Roman" w:hAnsi="Times New Roman"/>
        </w:rPr>
        <w:t xml:space="preserve">Учетная политика, утвержденная распоряжением Толмачевской сельской администрации от 23.12.2021 года №12 «Об утверждении учетной политики для целей бюджетного учета Толмачевской сельской администрации </w:t>
      </w:r>
      <w:proofErr w:type="spellStart"/>
      <w:r w:rsidRPr="000101DD">
        <w:rPr>
          <w:rFonts w:ascii="Times New Roman" w:hAnsi="Times New Roman"/>
        </w:rPr>
        <w:t>Администрации</w:t>
      </w:r>
      <w:proofErr w:type="spellEnd"/>
      <w:r w:rsidRPr="000101DD">
        <w:rPr>
          <w:rFonts w:ascii="Times New Roman" w:hAnsi="Times New Roman"/>
        </w:rPr>
        <w:t xml:space="preserve"> муниципального образования Алапаевское» (с изменениями от 14.07.2023 года</w:t>
      </w:r>
      <w:r>
        <w:rPr>
          <w:rFonts w:ascii="Times New Roman" w:hAnsi="Times New Roman"/>
        </w:rPr>
        <w:t>, от 25.12.2023 года</w:t>
      </w:r>
      <w:r w:rsidRPr="000101DD">
        <w:rPr>
          <w:rFonts w:ascii="Times New Roman" w:hAnsi="Times New Roman"/>
        </w:rPr>
        <w:t>) (далее – Учетная политика)</w:t>
      </w:r>
    </w:p>
  </w:footnote>
  <w:footnote w:id="26">
    <w:p w14:paraId="2140A71D" w14:textId="77777777" w:rsidR="003D29C7" w:rsidRPr="00BC7FFA" w:rsidRDefault="003D29C7" w:rsidP="003D29C7">
      <w:pPr>
        <w:autoSpaceDE w:val="0"/>
        <w:autoSpaceDN w:val="0"/>
        <w:adjustRightInd w:val="0"/>
        <w:spacing w:after="0" w:line="240" w:lineRule="atLeast"/>
        <w:jc w:val="both"/>
        <w:rPr>
          <w:rFonts w:ascii="Times New Roman" w:hAnsi="Times New Roman"/>
          <w:bCs/>
          <w:iCs/>
          <w:sz w:val="20"/>
          <w:szCs w:val="28"/>
        </w:rPr>
      </w:pPr>
      <w:r>
        <w:rPr>
          <w:rStyle w:val="aa"/>
        </w:rPr>
        <w:footnoteRef/>
      </w:r>
      <w:r>
        <w:t xml:space="preserve"> </w:t>
      </w:r>
      <w:r w:rsidRPr="00BC7FFA">
        <w:rPr>
          <w:rFonts w:ascii="Times New Roman" w:hAnsi="Times New Roman"/>
          <w:bCs/>
          <w:iCs/>
          <w:sz w:val="20"/>
          <w:szCs w:val="28"/>
        </w:rPr>
        <w:t xml:space="preserve">Приказ Минфина России от 31.12.2016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сектора"(далее - </w:t>
      </w:r>
      <w:r w:rsidRPr="00BC7FFA">
        <w:rPr>
          <w:rFonts w:ascii="Times New Roman" w:hAnsi="Times New Roman"/>
          <w:sz w:val="20"/>
          <w:szCs w:val="28"/>
        </w:rPr>
        <w:t>СГС «Концептуальные основы бухучета и отчетности»)</w:t>
      </w:r>
    </w:p>
  </w:footnote>
  <w:footnote w:id="27">
    <w:p w14:paraId="4857BA9B" w14:textId="77777777" w:rsidR="003D29C7" w:rsidRDefault="003D29C7" w:rsidP="003D29C7">
      <w:pPr>
        <w:pStyle w:val="a8"/>
        <w:spacing w:after="0" w:line="240" w:lineRule="atLeast"/>
      </w:pPr>
      <w:r>
        <w:rPr>
          <w:rStyle w:val="aa"/>
        </w:rPr>
        <w:footnoteRef/>
      </w:r>
      <w:r>
        <w:t xml:space="preserve"> </w:t>
      </w:r>
      <w:r w:rsidRPr="00FD31CC">
        <w:rPr>
          <w:rFonts w:ascii="Times New Roman" w:hAnsi="Times New Roman"/>
        </w:rPr>
        <w:t xml:space="preserve">Код вида нарушения </w:t>
      </w:r>
      <w:r>
        <w:rPr>
          <w:rFonts w:ascii="Times New Roman" w:hAnsi="Times New Roman"/>
        </w:rPr>
        <w:t>2.4.</w:t>
      </w:r>
      <w:r w:rsidRPr="00FD31CC">
        <w:rPr>
          <w:rFonts w:ascii="Times New Roman" w:hAnsi="Times New Roman"/>
        </w:rPr>
        <w:t xml:space="preserve"> Классификатора</w:t>
      </w:r>
    </w:p>
  </w:footnote>
  <w:footnote w:id="28">
    <w:p w14:paraId="689EB98D" w14:textId="77777777" w:rsidR="003D29C7" w:rsidRPr="00BC6BDB" w:rsidRDefault="003D29C7" w:rsidP="003D29C7">
      <w:pPr>
        <w:pStyle w:val="a8"/>
        <w:spacing w:after="0" w:line="240" w:lineRule="atLeast"/>
        <w:jc w:val="both"/>
        <w:rPr>
          <w:rFonts w:ascii="Times New Roman" w:hAnsi="Times New Roman"/>
        </w:rPr>
      </w:pPr>
      <w:r>
        <w:rPr>
          <w:rStyle w:val="aa"/>
        </w:rPr>
        <w:footnoteRef/>
      </w:r>
      <w:r>
        <w:t xml:space="preserve"> </w:t>
      </w:r>
      <w:r w:rsidRPr="00F520D7">
        <w:rPr>
          <w:rFonts w:ascii="Times New Roman" w:hAnsi="Times New Roman"/>
        </w:rPr>
        <w:t xml:space="preserve">Распоряжение Администрации муниципального образования Алапаевское от </w:t>
      </w:r>
      <w:r>
        <w:rPr>
          <w:rFonts w:ascii="Times New Roman" w:hAnsi="Times New Roman"/>
        </w:rPr>
        <w:t>01.10.2024 №107-Р</w:t>
      </w:r>
      <w:r w:rsidRPr="00F520D7">
        <w:rPr>
          <w:rFonts w:ascii="Times New Roman" w:hAnsi="Times New Roman"/>
        </w:rPr>
        <w:t xml:space="preserve"> «О проведении инвентаризации </w:t>
      </w:r>
      <w:r>
        <w:rPr>
          <w:rFonts w:ascii="Times New Roman" w:hAnsi="Times New Roman"/>
        </w:rPr>
        <w:t>имущества, переданного в оперативное управление</w:t>
      </w:r>
      <w:r w:rsidRPr="00F520D7">
        <w:rPr>
          <w:rFonts w:ascii="Times New Roman" w:hAnsi="Times New Roman"/>
        </w:rPr>
        <w:t xml:space="preserve"> Толмачевской сельской администрации </w:t>
      </w:r>
      <w:proofErr w:type="spellStart"/>
      <w:r w:rsidRPr="00F520D7">
        <w:rPr>
          <w:rFonts w:ascii="Times New Roman" w:hAnsi="Times New Roman"/>
        </w:rPr>
        <w:t>Администрации</w:t>
      </w:r>
      <w:proofErr w:type="spellEnd"/>
      <w:r w:rsidRPr="00F520D7">
        <w:rPr>
          <w:rFonts w:ascii="Times New Roman" w:hAnsi="Times New Roman"/>
        </w:rPr>
        <w:t xml:space="preserve"> муниципального образования Алапаевское</w:t>
      </w:r>
      <w:r>
        <w:rPr>
          <w:rFonts w:ascii="Times New Roman" w:hAnsi="Times New Roman"/>
        </w:rPr>
        <w:t xml:space="preserve"> и утверждении состава комиссии по проведению инвентаризации</w:t>
      </w:r>
      <w:r w:rsidRPr="00F520D7">
        <w:rPr>
          <w:rFonts w:ascii="Times New Roman" w:hAnsi="Times New Roman"/>
        </w:rPr>
        <w:t>» (далее – Распоряжение №</w:t>
      </w:r>
      <w:r>
        <w:rPr>
          <w:rFonts w:ascii="Times New Roman" w:hAnsi="Times New Roman"/>
        </w:rPr>
        <w:t>107-Р</w:t>
      </w:r>
      <w:r w:rsidRPr="00F520D7">
        <w:rPr>
          <w:rFonts w:ascii="Times New Roman" w:hAnsi="Times New Roman"/>
        </w:rPr>
        <w:t>)</w:t>
      </w:r>
    </w:p>
  </w:footnote>
  <w:footnote w:id="29">
    <w:p w14:paraId="2C414FFC" w14:textId="77777777" w:rsidR="003D29C7" w:rsidRPr="0035138A" w:rsidRDefault="003D29C7" w:rsidP="003D29C7">
      <w:pPr>
        <w:pStyle w:val="a8"/>
        <w:spacing w:after="0" w:line="240" w:lineRule="atLeast"/>
        <w:jc w:val="both"/>
        <w:rPr>
          <w:rFonts w:ascii="Times New Roman" w:hAnsi="Times New Roman"/>
        </w:rPr>
      </w:pPr>
      <w:r>
        <w:rPr>
          <w:rStyle w:val="aa"/>
        </w:rPr>
        <w:footnoteRef/>
      </w:r>
      <w:r>
        <w:t xml:space="preserve"> </w:t>
      </w:r>
      <w:r w:rsidRPr="00F520D7">
        <w:rPr>
          <w:rFonts w:ascii="Times New Roman" w:hAnsi="Times New Roman"/>
        </w:rPr>
        <w:t xml:space="preserve">Распоряжение Администрации муниципального образования Алапаевское от </w:t>
      </w:r>
      <w:r>
        <w:rPr>
          <w:rFonts w:ascii="Times New Roman" w:hAnsi="Times New Roman"/>
        </w:rPr>
        <w:t>07.10.2024 №109-р</w:t>
      </w:r>
      <w:r w:rsidRPr="00F520D7">
        <w:rPr>
          <w:rFonts w:ascii="Times New Roman" w:hAnsi="Times New Roman"/>
        </w:rPr>
        <w:t xml:space="preserve"> «О</w:t>
      </w:r>
      <w:r>
        <w:rPr>
          <w:rFonts w:ascii="Times New Roman" w:hAnsi="Times New Roman"/>
        </w:rPr>
        <w:t xml:space="preserve"> внесении изменений в распоряжение Администрации муниципального образования Алапаевское от 01 октября 2024 года №107-р «О</w:t>
      </w:r>
      <w:r w:rsidRPr="00F520D7">
        <w:rPr>
          <w:rFonts w:ascii="Times New Roman" w:hAnsi="Times New Roman"/>
        </w:rPr>
        <w:t xml:space="preserve"> проведении инвентаризации </w:t>
      </w:r>
      <w:r>
        <w:rPr>
          <w:rFonts w:ascii="Times New Roman" w:hAnsi="Times New Roman"/>
        </w:rPr>
        <w:t>имущества, переданного в оперативное управление</w:t>
      </w:r>
      <w:r w:rsidRPr="00F520D7">
        <w:rPr>
          <w:rFonts w:ascii="Times New Roman" w:hAnsi="Times New Roman"/>
        </w:rPr>
        <w:t xml:space="preserve"> Толмачевской сельской администрации </w:t>
      </w:r>
      <w:proofErr w:type="spellStart"/>
      <w:r w:rsidRPr="00F520D7">
        <w:rPr>
          <w:rFonts w:ascii="Times New Roman" w:hAnsi="Times New Roman"/>
        </w:rPr>
        <w:t>Администрации</w:t>
      </w:r>
      <w:proofErr w:type="spellEnd"/>
      <w:r w:rsidRPr="00F520D7">
        <w:rPr>
          <w:rFonts w:ascii="Times New Roman" w:hAnsi="Times New Roman"/>
        </w:rPr>
        <w:t xml:space="preserve"> муниципального образования Алапаевское</w:t>
      </w:r>
      <w:r>
        <w:rPr>
          <w:rFonts w:ascii="Times New Roman" w:hAnsi="Times New Roman"/>
        </w:rPr>
        <w:t xml:space="preserve"> и утверждении состава комиссии по проведению инвентаризации</w:t>
      </w:r>
      <w:r w:rsidRPr="00F520D7">
        <w:rPr>
          <w:rFonts w:ascii="Times New Roman" w:hAnsi="Times New Roman"/>
        </w:rPr>
        <w:t>» (далее – Распоряжение №</w:t>
      </w:r>
      <w:r>
        <w:rPr>
          <w:rFonts w:ascii="Times New Roman" w:hAnsi="Times New Roman"/>
        </w:rPr>
        <w:t>109-Р</w:t>
      </w:r>
      <w:r w:rsidRPr="00F520D7">
        <w:rPr>
          <w:rFonts w:ascii="Times New Roman" w:hAnsi="Times New Roman"/>
        </w:rPr>
        <w:t>)</w:t>
      </w:r>
    </w:p>
  </w:footnote>
  <w:footnote w:id="30">
    <w:p w14:paraId="60A63064" w14:textId="77777777" w:rsidR="003D29C7" w:rsidRDefault="003D29C7" w:rsidP="003D29C7">
      <w:pPr>
        <w:pStyle w:val="a8"/>
        <w:spacing w:after="0" w:line="240" w:lineRule="atLeast"/>
      </w:pPr>
      <w:r>
        <w:rPr>
          <w:rStyle w:val="aa"/>
        </w:rPr>
        <w:footnoteRef/>
      </w:r>
      <w:r>
        <w:t xml:space="preserve"> </w:t>
      </w:r>
      <w:r w:rsidRPr="00FD31CC">
        <w:rPr>
          <w:rFonts w:ascii="Times New Roman" w:hAnsi="Times New Roman"/>
        </w:rPr>
        <w:t xml:space="preserve">Код вида нарушения </w:t>
      </w:r>
      <w:r>
        <w:rPr>
          <w:rFonts w:ascii="Times New Roman" w:hAnsi="Times New Roman"/>
        </w:rPr>
        <w:t>3.И.</w:t>
      </w:r>
      <w:r w:rsidRPr="00FD31CC">
        <w:rPr>
          <w:rFonts w:ascii="Times New Roman" w:hAnsi="Times New Roman"/>
        </w:rPr>
        <w:t xml:space="preserve"> Классификатора</w:t>
      </w:r>
    </w:p>
    <w:p w14:paraId="629B4EDB" w14:textId="77777777" w:rsidR="003D29C7" w:rsidRDefault="003D29C7" w:rsidP="003D29C7">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D710E6"/>
    <w:multiLevelType w:val="hybridMultilevel"/>
    <w:tmpl w:val="93769D86"/>
    <w:lvl w:ilvl="0" w:tplc="F48C6386">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533504F"/>
    <w:multiLevelType w:val="hybridMultilevel"/>
    <w:tmpl w:val="4236A4B2"/>
    <w:lvl w:ilvl="0" w:tplc="0419000B">
      <w:start w:val="1"/>
      <w:numFmt w:val="bullet"/>
      <w:lvlText w:val=""/>
      <w:lvlJc w:val="left"/>
      <w:pPr>
        <w:ind w:left="2204" w:hanging="360"/>
      </w:pPr>
      <w:rPr>
        <w:rFonts w:ascii="Wingdings" w:hAnsi="Wingdings"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2" w15:restartNumberingAfterBreak="0">
    <w:nsid w:val="5BDF53F8"/>
    <w:multiLevelType w:val="multilevel"/>
    <w:tmpl w:val="0F78EB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8BE1591"/>
    <w:multiLevelType w:val="multilevel"/>
    <w:tmpl w:val="0F78EB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A86ECA"/>
    <w:multiLevelType w:val="hybridMultilevel"/>
    <w:tmpl w:val="DB18D75C"/>
    <w:lvl w:ilvl="0" w:tplc="375C2C60">
      <w:start w:val="1"/>
      <w:numFmt w:val="decimal"/>
      <w:lvlText w:val="%1)"/>
      <w:lvlJc w:val="left"/>
      <w:pPr>
        <w:ind w:left="1093" w:hanging="384"/>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FAF237E"/>
    <w:multiLevelType w:val="hybridMultilevel"/>
    <w:tmpl w:val="4B78C1D8"/>
    <w:lvl w:ilvl="0" w:tplc="BC082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253"/>
    <w:rsid w:val="0001060B"/>
    <w:rsid w:val="000751A4"/>
    <w:rsid w:val="00110898"/>
    <w:rsid w:val="00153618"/>
    <w:rsid w:val="00171868"/>
    <w:rsid w:val="001E3291"/>
    <w:rsid w:val="00200B62"/>
    <w:rsid w:val="002039B8"/>
    <w:rsid w:val="002270B8"/>
    <w:rsid w:val="002C5BA1"/>
    <w:rsid w:val="00307C79"/>
    <w:rsid w:val="003126B5"/>
    <w:rsid w:val="00332D31"/>
    <w:rsid w:val="00337CAE"/>
    <w:rsid w:val="003432F9"/>
    <w:rsid w:val="00351BB5"/>
    <w:rsid w:val="00356F5A"/>
    <w:rsid w:val="003709F9"/>
    <w:rsid w:val="003C03CA"/>
    <w:rsid w:val="003C759A"/>
    <w:rsid w:val="003D29C7"/>
    <w:rsid w:val="003E448D"/>
    <w:rsid w:val="003F5D18"/>
    <w:rsid w:val="0040771F"/>
    <w:rsid w:val="004763ED"/>
    <w:rsid w:val="00486CAD"/>
    <w:rsid w:val="004B6CAA"/>
    <w:rsid w:val="004D176F"/>
    <w:rsid w:val="00506C19"/>
    <w:rsid w:val="00520E6F"/>
    <w:rsid w:val="005411D1"/>
    <w:rsid w:val="00575829"/>
    <w:rsid w:val="00584549"/>
    <w:rsid w:val="005B03CF"/>
    <w:rsid w:val="00663ADA"/>
    <w:rsid w:val="006B7851"/>
    <w:rsid w:val="006C5D4E"/>
    <w:rsid w:val="006D7515"/>
    <w:rsid w:val="006E0FD3"/>
    <w:rsid w:val="006E1FA0"/>
    <w:rsid w:val="007A5F03"/>
    <w:rsid w:val="007C12AB"/>
    <w:rsid w:val="007F4110"/>
    <w:rsid w:val="00822952"/>
    <w:rsid w:val="0084752A"/>
    <w:rsid w:val="008530E2"/>
    <w:rsid w:val="0085717F"/>
    <w:rsid w:val="008B0AAD"/>
    <w:rsid w:val="008E206A"/>
    <w:rsid w:val="0091412A"/>
    <w:rsid w:val="00A1036F"/>
    <w:rsid w:val="00A16BF1"/>
    <w:rsid w:val="00A4456E"/>
    <w:rsid w:val="00A84001"/>
    <w:rsid w:val="00B531AC"/>
    <w:rsid w:val="00B75A70"/>
    <w:rsid w:val="00BB5E05"/>
    <w:rsid w:val="00BD34AD"/>
    <w:rsid w:val="00BE53F0"/>
    <w:rsid w:val="00C12C7A"/>
    <w:rsid w:val="00C41BC6"/>
    <w:rsid w:val="00C61881"/>
    <w:rsid w:val="00C65134"/>
    <w:rsid w:val="00C712D2"/>
    <w:rsid w:val="00C7270D"/>
    <w:rsid w:val="00C75D5B"/>
    <w:rsid w:val="00C80E91"/>
    <w:rsid w:val="00CD0D7F"/>
    <w:rsid w:val="00D0540E"/>
    <w:rsid w:val="00D278AF"/>
    <w:rsid w:val="00D82FD5"/>
    <w:rsid w:val="00D879E6"/>
    <w:rsid w:val="00DE28FB"/>
    <w:rsid w:val="00E648E9"/>
    <w:rsid w:val="00E72DFE"/>
    <w:rsid w:val="00EC2A44"/>
    <w:rsid w:val="00F005A5"/>
    <w:rsid w:val="00F13CEC"/>
    <w:rsid w:val="00F3348C"/>
    <w:rsid w:val="00F47C85"/>
    <w:rsid w:val="00F52253"/>
    <w:rsid w:val="00F72F55"/>
    <w:rsid w:val="00F81A12"/>
    <w:rsid w:val="00F960CD"/>
    <w:rsid w:val="00FB4E03"/>
    <w:rsid w:val="00FC2A47"/>
    <w:rsid w:val="00FF165E"/>
    <w:rsid w:val="00FF6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8A09"/>
  <w15:chartTrackingRefBased/>
  <w15:docId w15:val="{1A610AA5-FD6A-44CD-9F2F-10AECFDB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52253"/>
  </w:style>
  <w:style w:type="paragraph" w:styleId="a3">
    <w:name w:val="List Paragraph"/>
    <w:basedOn w:val="a"/>
    <w:uiPriority w:val="34"/>
    <w:qFormat/>
    <w:rsid w:val="00F52253"/>
    <w:pPr>
      <w:ind w:left="720"/>
      <w:contextualSpacing/>
    </w:pPr>
  </w:style>
  <w:style w:type="paragraph" w:styleId="a4">
    <w:name w:val="header"/>
    <w:basedOn w:val="a"/>
    <w:link w:val="a5"/>
    <w:uiPriority w:val="99"/>
    <w:unhideWhenUsed/>
    <w:rsid w:val="00F52253"/>
    <w:pPr>
      <w:tabs>
        <w:tab w:val="center" w:pos="4677"/>
        <w:tab w:val="right" w:pos="9355"/>
      </w:tabs>
    </w:pPr>
  </w:style>
  <w:style w:type="character" w:customStyle="1" w:styleId="a5">
    <w:name w:val="Верхний колонтитул Знак"/>
    <w:link w:val="a4"/>
    <w:uiPriority w:val="99"/>
    <w:rsid w:val="00F52253"/>
    <w:rPr>
      <w:rFonts w:ascii="Calibri" w:eastAsia="Calibri" w:hAnsi="Calibri" w:cs="Times New Roman"/>
    </w:rPr>
  </w:style>
  <w:style w:type="paragraph" w:styleId="a6">
    <w:name w:val="footer"/>
    <w:basedOn w:val="a"/>
    <w:link w:val="a7"/>
    <w:uiPriority w:val="99"/>
    <w:unhideWhenUsed/>
    <w:rsid w:val="00F52253"/>
    <w:pPr>
      <w:tabs>
        <w:tab w:val="center" w:pos="4677"/>
        <w:tab w:val="right" w:pos="9355"/>
      </w:tabs>
    </w:pPr>
  </w:style>
  <w:style w:type="character" w:customStyle="1" w:styleId="a7">
    <w:name w:val="Нижний колонтитул Знак"/>
    <w:link w:val="a6"/>
    <w:uiPriority w:val="99"/>
    <w:rsid w:val="00F52253"/>
    <w:rPr>
      <w:rFonts w:ascii="Calibri" w:eastAsia="Calibri" w:hAnsi="Calibri" w:cs="Times New Roman"/>
    </w:rPr>
  </w:style>
  <w:style w:type="paragraph" w:styleId="a8">
    <w:name w:val="footnote text"/>
    <w:basedOn w:val="a"/>
    <w:link w:val="a9"/>
    <w:uiPriority w:val="99"/>
    <w:unhideWhenUsed/>
    <w:rsid w:val="00F52253"/>
    <w:rPr>
      <w:sz w:val="20"/>
      <w:szCs w:val="20"/>
    </w:rPr>
  </w:style>
  <w:style w:type="character" w:customStyle="1" w:styleId="a9">
    <w:name w:val="Текст сноски Знак"/>
    <w:link w:val="a8"/>
    <w:uiPriority w:val="99"/>
    <w:rsid w:val="00F52253"/>
    <w:rPr>
      <w:rFonts w:ascii="Calibri" w:eastAsia="Calibri" w:hAnsi="Calibri" w:cs="Times New Roman"/>
      <w:sz w:val="20"/>
      <w:szCs w:val="20"/>
    </w:rPr>
  </w:style>
  <w:style w:type="character" w:styleId="aa">
    <w:name w:val="footnote reference"/>
    <w:uiPriority w:val="99"/>
    <w:unhideWhenUsed/>
    <w:rsid w:val="00F52253"/>
    <w:rPr>
      <w:vertAlign w:val="superscript"/>
    </w:rPr>
  </w:style>
  <w:style w:type="paragraph" w:styleId="ab">
    <w:name w:val="Balloon Text"/>
    <w:basedOn w:val="a"/>
    <w:link w:val="ac"/>
    <w:uiPriority w:val="99"/>
    <w:semiHidden/>
    <w:unhideWhenUsed/>
    <w:rsid w:val="00F52253"/>
    <w:pPr>
      <w:spacing w:after="0" w:line="240" w:lineRule="auto"/>
    </w:pPr>
    <w:rPr>
      <w:rFonts w:ascii="Segoe UI" w:hAnsi="Segoe UI" w:cs="Segoe UI"/>
      <w:sz w:val="18"/>
      <w:szCs w:val="18"/>
    </w:rPr>
  </w:style>
  <w:style w:type="character" w:customStyle="1" w:styleId="ac">
    <w:name w:val="Текст выноски Знак"/>
    <w:link w:val="ab"/>
    <w:uiPriority w:val="99"/>
    <w:semiHidden/>
    <w:rsid w:val="00F52253"/>
    <w:rPr>
      <w:rFonts w:ascii="Segoe UI" w:eastAsia="Calibri" w:hAnsi="Segoe UI" w:cs="Segoe UI"/>
      <w:sz w:val="18"/>
      <w:szCs w:val="18"/>
    </w:rPr>
  </w:style>
  <w:style w:type="table" w:styleId="ad">
    <w:name w:val="Table Grid"/>
    <w:basedOn w:val="a1"/>
    <w:uiPriority w:val="39"/>
    <w:rsid w:val="00F52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F52253"/>
    <w:pPr>
      <w:widowControl w:val="0"/>
      <w:autoSpaceDE w:val="0"/>
      <w:autoSpaceDN w:val="0"/>
      <w:adjustRightInd w:val="0"/>
    </w:pPr>
    <w:rPr>
      <w:rFonts w:ascii="Courier New" w:eastAsia="Times New Roman" w:hAnsi="Courier New" w:cs="Courier New"/>
    </w:rPr>
  </w:style>
  <w:style w:type="character" w:customStyle="1" w:styleId="FontStyle49">
    <w:name w:val="Font Style49"/>
    <w:rsid w:val="00663ADA"/>
    <w:rPr>
      <w:rFonts w:ascii="Times New Roman" w:hAnsi="Times New Roman" w:cs="Times New Roman" w:hint="default"/>
      <w:sz w:val="24"/>
      <w:szCs w:val="24"/>
    </w:rPr>
  </w:style>
  <w:style w:type="paragraph" w:styleId="ae">
    <w:name w:val="Body Text"/>
    <w:basedOn w:val="a"/>
    <w:link w:val="af"/>
    <w:uiPriority w:val="99"/>
    <w:semiHidden/>
    <w:unhideWhenUsed/>
    <w:rsid w:val="003D29C7"/>
    <w:pPr>
      <w:spacing w:after="120"/>
    </w:pPr>
  </w:style>
  <w:style w:type="character" w:customStyle="1" w:styleId="af">
    <w:name w:val="Основной текст Знак"/>
    <w:link w:val="ae"/>
    <w:uiPriority w:val="99"/>
    <w:semiHidden/>
    <w:rsid w:val="003D29C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7AC7BC09A5F0E328E6BA5ADA5929047914A83402C8DAE0BCBCFD7D7BB6C9520BE0E5BC4BC3D92ADDB38DC566A7418DD6565D274040E353B8h2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4453</Words>
  <Characters>25387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29781</CharactersWithSpaces>
  <SharedDoc>false</SharedDoc>
  <HLinks>
    <vt:vector size="6" baseType="variant">
      <vt:variant>
        <vt:i4>2752565</vt:i4>
      </vt:variant>
      <vt:variant>
        <vt:i4>0</vt:i4>
      </vt:variant>
      <vt:variant>
        <vt:i4>0</vt:i4>
      </vt:variant>
      <vt:variant>
        <vt:i4>5</vt:i4>
      </vt:variant>
      <vt:variant>
        <vt:lpwstr>consultantplus://offline/ref=367AC7BC09A5F0E328E6BA5ADA5929047914A83402C8DAE0BCBCFD7D7BB6C9520BE0E5BC4BC3D92ADDB38DC566A7418DD6565D274040E353B8h2G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Пользователь</cp:lastModifiedBy>
  <cp:revision>4</cp:revision>
  <cp:lastPrinted>2025-01-16T08:09:00Z</cp:lastPrinted>
  <dcterms:created xsi:type="dcterms:W3CDTF">2025-02-04T08:40:00Z</dcterms:created>
  <dcterms:modified xsi:type="dcterms:W3CDTF">2025-02-04T09:28:00Z</dcterms:modified>
</cp:coreProperties>
</file>